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93E" w:rsidRPr="000C7BB3" w:rsidRDefault="00AE7B8A" w:rsidP="009750F3">
      <w:pPr>
        <w:spacing w:after="200"/>
        <w:jc w:val="center"/>
        <w:rPr>
          <w:rFonts w:ascii="Times New Roman" w:hAnsi="Times New Roman"/>
          <w:b/>
          <w:bCs/>
          <w:iCs/>
          <w:sz w:val="28"/>
          <w:szCs w:val="24"/>
          <w:lang w:val="en-GB"/>
        </w:rPr>
      </w:pPr>
      <w:r w:rsidRPr="000C7BB3">
        <w:rPr>
          <w:rFonts w:ascii="Times New Roman" w:hAnsi="Times New Roman"/>
          <w:b/>
          <w:bCs/>
          <w:iCs/>
          <w:sz w:val="28"/>
          <w:szCs w:val="24"/>
          <w:lang w:val="en-GB"/>
        </w:rPr>
        <w:t>CURRICULUM VITAE</w:t>
      </w:r>
    </w:p>
    <w:p w:rsidR="00C61A9E" w:rsidRPr="00932608" w:rsidRDefault="009750F3" w:rsidP="00C61A9E">
      <w:pPr>
        <w:spacing w:after="200"/>
        <w:rPr>
          <w:rFonts w:ascii="Times New Roman" w:hAnsi="Times New Roman"/>
          <w:b/>
          <w:bCs/>
          <w:iCs/>
          <w:sz w:val="24"/>
          <w:szCs w:val="24"/>
          <w:lang w:val="en-GB"/>
        </w:rPr>
      </w:pPr>
      <w:r w:rsidRPr="00932608">
        <w:rPr>
          <w:rFonts w:ascii="Times New Roman" w:hAnsi="Times New Roman"/>
          <w:b/>
          <w:bCs/>
          <w:iCs/>
          <w:sz w:val="24"/>
          <w:szCs w:val="24"/>
          <w:lang w:val="en-GB"/>
        </w:rPr>
        <w:t>Dr</w:t>
      </w:r>
      <w:r w:rsidR="00A7131F" w:rsidRPr="00932608">
        <w:rPr>
          <w:rFonts w:ascii="Times New Roman" w:hAnsi="Times New Roman"/>
          <w:b/>
          <w:bCs/>
          <w:iCs/>
          <w:sz w:val="24"/>
          <w:szCs w:val="24"/>
          <w:lang w:val="en-GB"/>
        </w:rPr>
        <w:t xml:space="preserve"> MAHITOSH MANDAL</w:t>
      </w:r>
      <w:r w:rsidR="00C61A9E" w:rsidRPr="00932608">
        <w:rPr>
          <w:rFonts w:ascii="Times New Roman" w:hAnsi="Times New Roman"/>
          <w:b/>
          <w:bCs/>
          <w:iCs/>
          <w:sz w:val="24"/>
          <w:szCs w:val="24"/>
          <w:lang w:val="en-GB"/>
        </w:rPr>
        <w:t xml:space="preserve"> </w:t>
      </w:r>
    </w:p>
    <w:p w:rsidR="009E2D3D" w:rsidRPr="00932608" w:rsidRDefault="00AE7B8A" w:rsidP="009E2D3D">
      <w:pPr>
        <w:spacing w:after="0" w:line="276" w:lineRule="auto"/>
        <w:rPr>
          <w:rFonts w:ascii="Times New Roman" w:hAnsi="Times New Roman"/>
          <w:b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Assistant Professor, </w:t>
      </w:r>
      <w:r w:rsidR="00EA7C4D" w:rsidRPr="00932608">
        <w:rPr>
          <w:rFonts w:ascii="Times New Roman" w:hAnsi="Times New Roman"/>
          <w:lang w:val="en-GB" w:eastAsia="en-GB"/>
        </w:rPr>
        <w:t>Department of English, Presidency University</w:t>
      </w:r>
      <w:r w:rsidR="00A7131F" w:rsidRPr="00932608">
        <w:rPr>
          <w:rFonts w:ascii="Times New Roman" w:hAnsi="Times New Roman"/>
          <w:b/>
          <w:lang w:val="en-GB" w:eastAsia="en-GB"/>
        </w:rPr>
        <w:t xml:space="preserve">, </w:t>
      </w:r>
    </w:p>
    <w:p w:rsidR="009E2D3D" w:rsidRPr="00932608" w:rsidRDefault="00EA7C4D" w:rsidP="009E2D3D">
      <w:pPr>
        <w:spacing w:after="0" w:line="276" w:lineRule="auto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86/1 College Street,</w:t>
      </w:r>
      <w:r w:rsidR="00C61A9E" w:rsidRPr="00932608">
        <w:rPr>
          <w:rFonts w:ascii="Times New Roman" w:hAnsi="Times New Roman"/>
          <w:lang w:val="en-GB" w:eastAsia="en-GB"/>
        </w:rPr>
        <w:t xml:space="preserve"> </w:t>
      </w:r>
      <w:r w:rsidRPr="00932608">
        <w:rPr>
          <w:rFonts w:ascii="Times New Roman" w:hAnsi="Times New Roman"/>
          <w:lang w:val="en-GB" w:eastAsia="en-GB"/>
        </w:rPr>
        <w:t>Kolkata 700073, West Bengal, India</w:t>
      </w:r>
      <w:r w:rsidR="00A7131F" w:rsidRPr="00932608">
        <w:rPr>
          <w:rFonts w:ascii="Times New Roman" w:hAnsi="Times New Roman"/>
          <w:b/>
          <w:lang w:val="en-GB" w:eastAsia="en-GB"/>
        </w:rPr>
        <w:t xml:space="preserve"> </w:t>
      </w:r>
    </w:p>
    <w:p w:rsidR="009750F3" w:rsidRDefault="009750F3" w:rsidP="009E2D3D">
      <w:pPr>
        <w:spacing w:after="0" w:line="276" w:lineRule="auto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 xml:space="preserve">Email: </w:t>
      </w:r>
      <w:hyperlink r:id="rId11" w:history="1">
        <w:r w:rsidRPr="00932608">
          <w:rPr>
            <w:rStyle w:val="Hyperlink"/>
            <w:rFonts w:ascii="Times New Roman" w:hAnsi="Times New Roman"/>
            <w:lang w:val="en-GB" w:eastAsia="en-GB"/>
          </w:rPr>
          <w:t>mahitosh2020@gmail.com</w:t>
        </w:r>
      </w:hyperlink>
      <w:r w:rsidRPr="00932608">
        <w:rPr>
          <w:rFonts w:ascii="Times New Roman" w:hAnsi="Times New Roman"/>
          <w:lang w:val="en-GB" w:eastAsia="en-GB"/>
        </w:rPr>
        <w:t xml:space="preserve"> </w:t>
      </w:r>
    </w:p>
    <w:p w:rsidR="000C7BB3" w:rsidRPr="00932608" w:rsidRDefault="000C7BB3" w:rsidP="009E2D3D">
      <w:pPr>
        <w:spacing w:after="0" w:line="276" w:lineRule="auto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Website: </w:t>
      </w:r>
      <w:hyperlink r:id="rId12" w:history="1">
        <w:r w:rsidRPr="003F70A8">
          <w:rPr>
            <w:rStyle w:val="Hyperlink"/>
            <w:rFonts w:ascii="Times New Roman" w:hAnsi="Times New Roman"/>
            <w:lang w:val="en-GB" w:eastAsia="en-GB"/>
          </w:rPr>
          <w:t>www.mahitoshmandal.com</w:t>
        </w:r>
      </w:hyperlink>
      <w:r>
        <w:rPr>
          <w:rFonts w:ascii="Times New Roman" w:hAnsi="Times New Roman"/>
          <w:lang w:val="en-GB" w:eastAsia="en-GB"/>
        </w:rPr>
        <w:t xml:space="preserve">  </w:t>
      </w:r>
    </w:p>
    <w:p w:rsidR="009E2D3D" w:rsidRPr="00932608" w:rsidRDefault="009E2D3D" w:rsidP="009E2D3D">
      <w:pPr>
        <w:spacing w:after="0" w:line="276" w:lineRule="auto"/>
        <w:rPr>
          <w:rFonts w:ascii="Times New Roman" w:hAnsi="Times New Roman"/>
          <w:b/>
          <w:bCs/>
          <w:iCs/>
          <w:sz w:val="24"/>
          <w:szCs w:val="24"/>
          <w:lang w:val="en-GB"/>
        </w:rPr>
      </w:pPr>
    </w:p>
    <w:p w:rsidR="00C61A9E" w:rsidRPr="00932608" w:rsidRDefault="00EA7C4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RESEARCH INTERESTS</w:t>
      </w:r>
    </w:p>
    <w:p w:rsidR="00C61A9E" w:rsidRPr="00932608" w:rsidRDefault="00993FE8" w:rsidP="009E2D3D">
      <w:pPr>
        <w:spacing w:after="0" w:line="276" w:lineRule="auto"/>
        <w:rPr>
          <w:rFonts w:ascii="Times New Roman" w:hAnsi="Times New Roman"/>
          <w:b/>
          <w:bCs/>
          <w:iCs/>
          <w:lang w:val="en-GB" w:eastAsia="en-GB"/>
        </w:rPr>
      </w:pPr>
      <w:r>
        <w:rPr>
          <w:rFonts w:ascii="Times New Roman" w:hAnsi="Times New Roman"/>
          <w:lang w:val="en-GB" w:eastAsia="en-GB"/>
        </w:rPr>
        <w:t>Literary and Cultural Studies,</w:t>
      </w:r>
      <w:r w:rsidR="002B270F">
        <w:rPr>
          <w:rFonts w:ascii="Times New Roman" w:hAnsi="Times New Roman"/>
          <w:lang w:val="en-GB" w:eastAsia="en-GB"/>
        </w:rPr>
        <w:t xml:space="preserve"> </w:t>
      </w:r>
      <w:r w:rsidR="00187088">
        <w:rPr>
          <w:rFonts w:ascii="Times New Roman" w:hAnsi="Times New Roman"/>
          <w:lang w:val="en-GB" w:eastAsia="en-GB"/>
        </w:rPr>
        <w:t>Dalit</w:t>
      </w:r>
      <w:r w:rsidR="002B270F">
        <w:rPr>
          <w:rFonts w:ascii="Times New Roman" w:hAnsi="Times New Roman"/>
          <w:lang w:val="en-GB" w:eastAsia="en-GB"/>
        </w:rPr>
        <w:t xml:space="preserve"> Studies, Lacanian</w:t>
      </w:r>
      <w:r w:rsidR="00540936">
        <w:rPr>
          <w:rFonts w:ascii="Times New Roman" w:hAnsi="Times New Roman"/>
          <w:lang w:val="en-GB" w:eastAsia="en-GB"/>
        </w:rPr>
        <w:t xml:space="preserve"> Psychoanalysis,</w:t>
      </w:r>
      <w:r>
        <w:rPr>
          <w:rFonts w:ascii="Times New Roman" w:hAnsi="Times New Roman"/>
          <w:lang w:val="en-GB" w:eastAsia="en-GB"/>
        </w:rPr>
        <w:t xml:space="preserve"> Holocaust</w:t>
      </w:r>
      <w:r w:rsidR="00C61A9E" w:rsidRPr="00932608">
        <w:rPr>
          <w:rFonts w:ascii="Times New Roman" w:hAnsi="Times New Roman"/>
          <w:lang w:val="en-GB" w:eastAsia="en-GB"/>
        </w:rPr>
        <w:t xml:space="preserve"> </w:t>
      </w:r>
      <w:r w:rsidR="002B270F">
        <w:rPr>
          <w:rFonts w:ascii="Times New Roman" w:hAnsi="Times New Roman"/>
          <w:lang w:val="en-GB" w:eastAsia="en-GB"/>
        </w:rPr>
        <w:t>Studies</w:t>
      </w:r>
      <w:r w:rsidR="00540936">
        <w:rPr>
          <w:rFonts w:ascii="Times New Roman" w:hAnsi="Times New Roman"/>
          <w:lang w:val="en-GB" w:eastAsia="en-GB"/>
        </w:rPr>
        <w:t>, Postcolonial Studies</w:t>
      </w:r>
    </w:p>
    <w:p w:rsidR="00EA7C4D" w:rsidRPr="00932608" w:rsidRDefault="00EA7C4D" w:rsidP="009E2D3D">
      <w:pPr>
        <w:spacing w:after="0" w:line="276" w:lineRule="auto"/>
        <w:rPr>
          <w:rFonts w:ascii="Times New Roman" w:hAnsi="Times New Roman"/>
          <w:lang w:val="en-GB" w:eastAsia="en-GB"/>
        </w:rPr>
      </w:pPr>
    </w:p>
    <w:p w:rsidR="009E2D3D" w:rsidRPr="00932608" w:rsidRDefault="00EA7C4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PROFESSIONAL EXPERIENCE</w:t>
      </w:r>
    </w:p>
    <w:p w:rsidR="00EA7C4D" w:rsidRDefault="00EA7C4D" w:rsidP="009E2D3D">
      <w:pPr>
        <w:spacing w:after="0" w:line="276" w:lineRule="auto"/>
        <w:ind w:left="2430" w:hanging="243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2012 - present</w:t>
      </w:r>
      <w:r w:rsidRPr="00932608">
        <w:rPr>
          <w:rFonts w:ascii="Times New Roman" w:hAnsi="Times New Roman"/>
          <w:lang w:val="en-GB" w:eastAsia="en-GB"/>
        </w:rPr>
        <w:tab/>
        <w:t xml:space="preserve">Assistant Professor, Department of English, Presidency University, Kolkata  </w:t>
      </w:r>
    </w:p>
    <w:p w:rsidR="00993FE8" w:rsidRPr="00932608" w:rsidRDefault="00B178D2" w:rsidP="009E2D3D">
      <w:pPr>
        <w:spacing w:after="0" w:line="276" w:lineRule="auto"/>
        <w:ind w:left="2430" w:hanging="243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>2019 –</w:t>
      </w:r>
      <w:r w:rsidR="00F551B7">
        <w:rPr>
          <w:rFonts w:ascii="Times New Roman" w:hAnsi="Times New Roman"/>
          <w:lang w:val="en-GB" w:eastAsia="en-GB"/>
        </w:rPr>
        <w:t xml:space="preserve"> </w:t>
      </w:r>
      <w:r>
        <w:rPr>
          <w:rFonts w:ascii="Times New Roman" w:hAnsi="Times New Roman"/>
          <w:lang w:val="en-GB" w:eastAsia="en-GB"/>
        </w:rPr>
        <w:t>2022</w:t>
      </w:r>
      <w:r w:rsidR="00023B6B">
        <w:rPr>
          <w:rFonts w:ascii="Times New Roman" w:hAnsi="Times New Roman"/>
          <w:lang w:val="en-GB" w:eastAsia="en-GB"/>
        </w:rPr>
        <w:t xml:space="preserve"> </w:t>
      </w:r>
      <w:r w:rsidR="00993FE8">
        <w:rPr>
          <w:rFonts w:ascii="Times New Roman" w:hAnsi="Times New Roman"/>
          <w:lang w:val="en-GB" w:eastAsia="en-GB"/>
        </w:rPr>
        <w:tab/>
        <w:t>Guest Faculty, Department of English, University of Calcutta, Kolkata</w:t>
      </w:r>
    </w:p>
    <w:p w:rsidR="00EA7C4D" w:rsidRPr="00932608" w:rsidRDefault="00EA7C4D" w:rsidP="009E2D3D">
      <w:pPr>
        <w:spacing w:after="0" w:line="276" w:lineRule="auto"/>
        <w:ind w:left="2430" w:hanging="243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2010 - 2012</w:t>
      </w:r>
      <w:r w:rsidRPr="00932608">
        <w:rPr>
          <w:rFonts w:ascii="Times New Roman" w:hAnsi="Times New Roman"/>
          <w:b/>
          <w:lang w:val="en-GB" w:eastAsia="en-GB"/>
        </w:rPr>
        <w:tab/>
      </w:r>
      <w:r w:rsidR="00993FE8">
        <w:rPr>
          <w:rFonts w:ascii="Times New Roman" w:hAnsi="Times New Roman"/>
          <w:lang w:val="en-GB" w:eastAsia="en-GB"/>
        </w:rPr>
        <w:t>Guest Faculty</w:t>
      </w:r>
      <w:r w:rsidRPr="00932608">
        <w:rPr>
          <w:rFonts w:ascii="Times New Roman" w:hAnsi="Times New Roman"/>
          <w:lang w:val="en-GB" w:eastAsia="en-GB"/>
        </w:rPr>
        <w:t>, Department of English, Ramakrishna Mission Residential</w:t>
      </w:r>
      <w:r w:rsidR="009750F3" w:rsidRPr="00932608">
        <w:rPr>
          <w:rFonts w:ascii="Times New Roman" w:hAnsi="Times New Roman"/>
          <w:lang w:val="en-GB" w:eastAsia="en-GB"/>
        </w:rPr>
        <w:t xml:space="preserve"> </w:t>
      </w:r>
      <w:r w:rsidRPr="00932608">
        <w:rPr>
          <w:rFonts w:ascii="Times New Roman" w:hAnsi="Times New Roman"/>
          <w:lang w:val="en-GB" w:eastAsia="en-GB"/>
        </w:rPr>
        <w:t>College (Autonomous), Narendrapur</w:t>
      </w:r>
    </w:p>
    <w:p w:rsidR="00EA7C4D" w:rsidRPr="00932608" w:rsidRDefault="00EA7C4D" w:rsidP="009E2D3D">
      <w:pPr>
        <w:spacing w:after="0" w:line="276" w:lineRule="auto"/>
        <w:rPr>
          <w:rFonts w:ascii="Times New Roman" w:hAnsi="Times New Roman"/>
          <w:lang w:val="en-GB" w:eastAsia="en-GB"/>
        </w:rPr>
      </w:pPr>
    </w:p>
    <w:p w:rsidR="009E2D3D" w:rsidRPr="00932608" w:rsidRDefault="00EA7C4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EDUCATION</w:t>
      </w:r>
    </w:p>
    <w:p w:rsidR="00956ECF" w:rsidRDefault="00F551B7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>2022</w:t>
      </w:r>
      <w:r w:rsidR="00956ECF">
        <w:rPr>
          <w:rFonts w:ascii="Times New Roman" w:hAnsi="Times New Roman"/>
          <w:lang w:val="en-GB" w:eastAsia="en-GB"/>
        </w:rPr>
        <w:tab/>
        <w:t>UGC-Sponsored Online Refresher Course in English, UGC-HRDC, University of Mysore, Karnataka</w:t>
      </w:r>
    </w:p>
    <w:p w:rsidR="00EA7C4D" w:rsidRPr="00932608" w:rsidRDefault="00EA7C4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2019</w:t>
      </w:r>
      <w:r w:rsidRPr="00932608">
        <w:rPr>
          <w:rFonts w:ascii="Times New Roman" w:hAnsi="Times New Roman"/>
          <w:lang w:val="en-GB" w:eastAsia="en-GB"/>
        </w:rPr>
        <w:tab/>
        <w:t>Bergen-Belsen International Summer School (fully funded programme on Holocaust and transnational memory), Bergen-Belsen Memorial, Germany</w:t>
      </w:r>
    </w:p>
    <w:p w:rsidR="00EA7C4D" w:rsidRPr="00932608" w:rsidRDefault="00EA7C4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2019</w:t>
      </w:r>
      <w:r w:rsidRPr="00932608">
        <w:rPr>
          <w:rFonts w:ascii="Times New Roman" w:hAnsi="Times New Roman"/>
          <w:lang w:val="en-GB" w:eastAsia="en-GB"/>
        </w:rPr>
        <w:tab/>
        <w:t>Doctor of Philosophy in Arts (PhD), Jadavpur University, India</w:t>
      </w:r>
      <w:r w:rsidR="00C46A46" w:rsidRPr="00932608">
        <w:rPr>
          <w:rFonts w:ascii="Times New Roman" w:hAnsi="Times New Roman"/>
          <w:lang w:val="en-GB" w:eastAsia="en-GB"/>
        </w:rPr>
        <w:t xml:space="preserve">. </w:t>
      </w:r>
      <w:r w:rsidRPr="00932608">
        <w:rPr>
          <w:rFonts w:ascii="Times New Roman" w:hAnsi="Times New Roman"/>
          <w:lang w:val="en-GB" w:eastAsia="en-GB"/>
        </w:rPr>
        <w:t xml:space="preserve">Dissertation title: </w:t>
      </w:r>
      <w:hyperlink r:id="rId13" w:history="1">
        <w:r w:rsidRPr="000D773E">
          <w:rPr>
            <w:rStyle w:val="Hyperlink"/>
            <w:rFonts w:ascii="Times New Roman" w:hAnsi="Times New Roman"/>
            <w:i/>
            <w:lang w:val="en-GB" w:eastAsia="en-GB"/>
          </w:rPr>
          <w:t>Vivekananda and the Question of the Other: A Critique of Alterity and Subalternity</w:t>
        </w:r>
      </w:hyperlink>
    </w:p>
    <w:p w:rsidR="00F551B7" w:rsidRDefault="00F551B7" w:rsidP="00F551B7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>2018</w:t>
      </w:r>
      <w:r>
        <w:rPr>
          <w:rFonts w:ascii="Times New Roman" w:hAnsi="Times New Roman"/>
          <w:lang w:val="en-GB" w:eastAsia="en-GB"/>
        </w:rPr>
        <w:tab/>
        <w:t xml:space="preserve">UGC-Sponsored Refresher Course in English, UGC-HRDC, University of North Bengal </w:t>
      </w:r>
    </w:p>
    <w:p w:rsidR="00F551B7" w:rsidRDefault="00F551B7" w:rsidP="00F551B7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>2017</w:t>
      </w:r>
      <w:r>
        <w:rPr>
          <w:rFonts w:ascii="Times New Roman" w:hAnsi="Times New Roman"/>
          <w:lang w:val="en-GB" w:eastAsia="en-GB"/>
        </w:rPr>
        <w:tab/>
        <w:t>UGC-Sponsored Orientation Programme, UGC-HRDC, Jadavpur University</w:t>
      </w:r>
    </w:p>
    <w:p w:rsidR="00EA7C4D" w:rsidRPr="00932608" w:rsidRDefault="00EA7C4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2014</w:t>
      </w:r>
      <w:r w:rsidRPr="00932608">
        <w:rPr>
          <w:rFonts w:ascii="Times New Roman" w:hAnsi="Times New Roman"/>
          <w:lang w:val="en-GB" w:eastAsia="en-GB"/>
        </w:rPr>
        <w:tab/>
        <w:t>One Year Certificate Course in French, School of Languages</w:t>
      </w:r>
      <w:r w:rsidR="00C46A46" w:rsidRPr="00932608">
        <w:rPr>
          <w:rFonts w:ascii="Times New Roman" w:hAnsi="Times New Roman"/>
          <w:lang w:val="en-GB" w:eastAsia="en-GB"/>
        </w:rPr>
        <w:t xml:space="preserve"> </w:t>
      </w:r>
      <w:r w:rsidRPr="00932608">
        <w:rPr>
          <w:rFonts w:ascii="Times New Roman" w:hAnsi="Times New Roman"/>
          <w:lang w:val="en-GB" w:eastAsia="en-GB"/>
        </w:rPr>
        <w:t>Jadavpur University, India</w:t>
      </w:r>
    </w:p>
    <w:p w:rsidR="00EA7C4D" w:rsidRPr="00932608" w:rsidRDefault="00EA7C4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2012</w:t>
      </w:r>
      <w:r w:rsidR="00C46A46" w:rsidRPr="00932608">
        <w:rPr>
          <w:rFonts w:ascii="Times New Roman" w:hAnsi="Times New Roman"/>
          <w:lang w:val="en-GB" w:eastAsia="en-GB"/>
        </w:rPr>
        <w:tab/>
      </w:r>
      <w:r w:rsidRPr="00932608">
        <w:rPr>
          <w:rFonts w:ascii="Times New Roman" w:hAnsi="Times New Roman"/>
          <w:lang w:val="en-GB" w:eastAsia="en-GB"/>
        </w:rPr>
        <w:t xml:space="preserve">MPhil, Department of English, Jadavpur University, India Dissertation title:  </w:t>
      </w:r>
      <w:r w:rsidRPr="00932608">
        <w:rPr>
          <w:rFonts w:ascii="Times New Roman" w:hAnsi="Times New Roman"/>
          <w:i/>
          <w:lang w:val="en-GB" w:eastAsia="en-GB"/>
        </w:rPr>
        <w:t>A Psychoanalytical Study of the Man-Woman Relationship in the Novels of John Fowles</w:t>
      </w:r>
      <w:r w:rsidR="005C5C01" w:rsidRPr="00932608">
        <w:rPr>
          <w:rFonts w:ascii="Times New Roman" w:hAnsi="Times New Roman"/>
          <w:i/>
          <w:lang w:val="en-GB" w:eastAsia="en-GB"/>
        </w:rPr>
        <w:t xml:space="preserve"> </w:t>
      </w:r>
    </w:p>
    <w:p w:rsidR="00EA7C4D" w:rsidRPr="00932608" w:rsidRDefault="00EA7C4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2011</w:t>
      </w:r>
      <w:r w:rsidRPr="00932608">
        <w:rPr>
          <w:rFonts w:ascii="Times New Roman" w:hAnsi="Times New Roman"/>
          <w:lang w:val="en-GB" w:eastAsia="en-GB"/>
        </w:rPr>
        <w:tab/>
        <w:t>Audit Course in Film Appreciation, Department of Film Studies</w:t>
      </w:r>
      <w:r w:rsidR="00C46A46" w:rsidRPr="00932608">
        <w:rPr>
          <w:rFonts w:ascii="Times New Roman" w:hAnsi="Times New Roman"/>
          <w:lang w:val="en-GB" w:eastAsia="en-GB"/>
        </w:rPr>
        <w:t xml:space="preserve">, </w:t>
      </w:r>
      <w:r w:rsidRPr="00932608">
        <w:rPr>
          <w:rFonts w:ascii="Times New Roman" w:hAnsi="Times New Roman"/>
          <w:lang w:val="en-GB" w:eastAsia="en-GB"/>
        </w:rPr>
        <w:t>Jadavpur University, India</w:t>
      </w:r>
      <w:r w:rsidR="00F551B7">
        <w:rPr>
          <w:rFonts w:ascii="Times New Roman" w:hAnsi="Times New Roman"/>
          <w:lang w:val="en-GB" w:eastAsia="en-GB"/>
        </w:rPr>
        <w:t xml:space="preserve"> </w:t>
      </w:r>
    </w:p>
    <w:p w:rsidR="00EA7C4D" w:rsidRPr="00932608" w:rsidRDefault="00B4788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2008-</w:t>
      </w:r>
      <w:r w:rsidR="00EA7C4D" w:rsidRPr="00932608">
        <w:rPr>
          <w:rFonts w:ascii="Times New Roman" w:hAnsi="Times New Roman"/>
          <w:lang w:val="en-GB" w:eastAsia="en-GB"/>
        </w:rPr>
        <w:t>2010</w:t>
      </w:r>
      <w:r w:rsidR="00EA7C4D" w:rsidRPr="00932608">
        <w:rPr>
          <w:rFonts w:ascii="Times New Roman" w:hAnsi="Times New Roman"/>
          <w:lang w:val="en-GB" w:eastAsia="en-GB"/>
        </w:rPr>
        <w:tab/>
        <w:t>MA in English, Jadavpur University, India (Score: 69.75%; First Class)</w:t>
      </w:r>
    </w:p>
    <w:p w:rsidR="00EA7C4D" w:rsidRPr="00932608" w:rsidRDefault="00B4788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2005-</w:t>
      </w:r>
      <w:r w:rsidR="00EA7C4D" w:rsidRPr="00932608">
        <w:rPr>
          <w:rFonts w:ascii="Times New Roman" w:hAnsi="Times New Roman"/>
          <w:lang w:val="en-GB" w:eastAsia="en-GB"/>
        </w:rPr>
        <w:t>2008</w:t>
      </w:r>
      <w:r w:rsidR="00EA7C4D" w:rsidRPr="00932608">
        <w:rPr>
          <w:rFonts w:ascii="Times New Roman" w:hAnsi="Times New Roman"/>
          <w:lang w:val="en-GB" w:eastAsia="en-GB"/>
        </w:rPr>
        <w:tab/>
        <w:t>BA Hon</w:t>
      </w:r>
      <w:r w:rsidR="00AE7B8A">
        <w:rPr>
          <w:rFonts w:ascii="Times New Roman" w:hAnsi="Times New Roman"/>
          <w:lang w:val="en-GB" w:eastAsia="en-GB"/>
        </w:rPr>
        <w:t>our</w:t>
      </w:r>
      <w:r w:rsidR="00C46A46" w:rsidRPr="00932608">
        <w:rPr>
          <w:rFonts w:ascii="Times New Roman" w:hAnsi="Times New Roman"/>
          <w:lang w:val="en-GB" w:eastAsia="en-GB"/>
        </w:rPr>
        <w:t>s</w:t>
      </w:r>
      <w:r w:rsidR="00EA7C4D" w:rsidRPr="00932608">
        <w:rPr>
          <w:rFonts w:ascii="Times New Roman" w:hAnsi="Times New Roman"/>
          <w:lang w:val="en-GB" w:eastAsia="en-GB"/>
        </w:rPr>
        <w:t xml:space="preserve"> in English, Jadavpur University, India (Score: 61.89%; First Class)</w:t>
      </w:r>
    </w:p>
    <w:p w:rsidR="00EA7C4D" w:rsidRPr="00932608" w:rsidRDefault="00B4788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2003-</w:t>
      </w:r>
      <w:r w:rsidR="00EA7C4D" w:rsidRPr="00932608">
        <w:rPr>
          <w:rFonts w:ascii="Times New Roman" w:hAnsi="Times New Roman"/>
          <w:lang w:val="en-GB" w:eastAsia="en-GB"/>
        </w:rPr>
        <w:t>2005</w:t>
      </w:r>
      <w:r w:rsidR="00EA7C4D" w:rsidRPr="00932608">
        <w:rPr>
          <w:rFonts w:ascii="Times New Roman" w:hAnsi="Times New Roman"/>
          <w:lang w:val="en-GB" w:eastAsia="en-GB"/>
        </w:rPr>
        <w:tab/>
        <w:t xml:space="preserve">Higher Secondary </w:t>
      </w:r>
      <w:r w:rsidRPr="00932608">
        <w:rPr>
          <w:rFonts w:ascii="Times New Roman" w:hAnsi="Times New Roman"/>
          <w:lang w:val="en-GB" w:eastAsia="en-GB"/>
        </w:rPr>
        <w:t xml:space="preserve">Education </w:t>
      </w:r>
      <w:r w:rsidR="00EA7C4D" w:rsidRPr="00932608">
        <w:rPr>
          <w:rFonts w:ascii="Times New Roman" w:hAnsi="Times New Roman"/>
          <w:lang w:val="en-GB" w:eastAsia="en-GB"/>
        </w:rPr>
        <w:t>(Arts)</w:t>
      </w:r>
      <w:r w:rsidR="00BC572A" w:rsidRPr="00932608">
        <w:rPr>
          <w:rFonts w:ascii="Times New Roman" w:hAnsi="Times New Roman"/>
          <w:lang w:val="en-GB" w:eastAsia="en-GB"/>
        </w:rPr>
        <w:t>, West Bengal Board</w:t>
      </w:r>
      <w:r w:rsidR="00EA7C4D" w:rsidRPr="00932608">
        <w:rPr>
          <w:rFonts w:ascii="Times New Roman" w:hAnsi="Times New Roman"/>
          <w:lang w:val="en-GB" w:eastAsia="en-GB"/>
        </w:rPr>
        <w:t xml:space="preserve"> (Score: 77.7%; First Division)</w:t>
      </w:r>
    </w:p>
    <w:p w:rsidR="00EA7C4D" w:rsidRPr="00932608" w:rsidRDefault="00B4788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1998-</w:t>
      </w:r>
      <w:r w:rsidR="00EA7C4D" w:rsidRPr="00932608">
        <w:rPr>
          <w:rFonts w:ascii="Times New Roman" w:hAnsi="Times New Roman"/>
          <w:lang w:val="en-GB" w:eastAsia="en-GB"/>
        </w:rPr>
        <w:t>2003</w:t>
      </w:r>
      <w:r w:rsidR="00C46A46" w:rsidRPr="00932608">
        <w:rPr>
          <w:rFonts w:ascii="Times New Roman" w:hAnsi="Times New Roman"/>
          <w:b/>
          <w:lang w:val="en-GB" w:eastAsia="en-GB"/>
        </w:rPr>
        <w:tab/>
      </w:r>
      <w:r w:rsidR="00EA7C4D" w:rsidRPr="00932608">
        <w:rPr>
          <w:rFonts w:ascii="Times New Roman" w:hAnsi="Times New Roman"/>
          <w:lang w:val="en-GB" w:eastAsia="en-GB"/>
        </w:rPr>
        <w:t>Secondary E</w:t>
      </w:r>
      <w:r w:rsidRPr="00932608">
        <w:rPr>
          <w:rFonts w:ascii="Times New Roman" w:hAnsi="Times New Roman"/>
          <w:lang w:val="en-GB" w:eastAsia="en-GB"/>
        </w:rPr>
        <w:t>ducation</w:t>
      </w:r>
      <w:r w:rsidR="00BC572A" w:rsidRPr="00932608">
        <w:rPr>
          <w:rFonts w:ascii="Times New Roman" w:hAnsi="Times New Roman"/>
          <w:lang w:val="en-GB" w:eastAsia="en-GB"/>
        </w:rPr>
        <w:t>, West Bengal Board</w:t>
      </w:r>
      <w:r w:rsidRPr="00932608">
        <w:rPr>
          <w:rFonts w:ascii="Times New Roman" w:hAnsi="Times New Roman"/>
          <w:lang w:val="en-GB" w:eastAsia="en-GB"/>
        </w:rPr>
        <w:t xml:space="preserve"> </w:t>
      </w:r>
      <w:r w:rsidR="00EA7C4D" w:rsidRPr="00932608">
        <w:rPr>
          <w:rFonts w:ascii="Times New Roman" w:hAnsi="Times New Roman"/>
          <w:lang w:val="en-GB" w:eastAsia="en-GB"/>
        </w:rPr>
        <w:t>(Score: 82.63%; First Division)</w:t>
      </w:r>
    </w:p>
    <w:p w:rsidR="00EA7C4D" w:rsidRPr="00932608" w:rsidRDefault="00EA7C4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</w:p>
    <w:p w:rsidR="009E2D3D" w:rsidRPr="00932608" w:rsidRDefault="007F379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>
        <w:rPr>
          <w:rFonts w:ascii="Times New Roman" w:hAnsi="Times New Roman"/>
          <w:b/>
          <w:lang w:val="en-GB" w:eastAsia="en-GB"/>
        </w:rPr>
        <w:t>AWARDS</w:t>
      </w:r>
      <w:r w:rsidR="00F27F16">
        <w:rPr>
          <w:rFonts w:ascii="Times New Roman" w:hAnsi="Times New Roman"/>
          <w:b/>
          <w:lang w:val="en-GB" w:eastAsia="en-GB"/>
        </w:rPr>
        <w:t xml:space="preserve"> AND </w:t>
      </w:r>
      <w:r w:rsidR="00874EFF">
        <w:rPr>
          <w:rFonts w:ascii="Times New Roman" w:hAnsi="Times New Roman"/>
          <w:b/>
          <w:lang w:val="en-GB" w:eastAsia="en-GB"/>
        </w:rPr>
        <w:t>RECOGNITIONS</w:t>
      </w:r>
    </w:p>
    <w:p w:rsidR="00AF4A15" w:rsidRDefault="00A440F9" w:rsidP="00A440F9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>2022</w:t>
      </w:r>
      <w:r>
        <w:rPr>
          <w:rFonts w:ascii="Times New Roman" w:hAnsi="Times New Roman"/>
          <w:lang w:val="en-GB" w:eastAsia="en-GB"/>
        </w:rPr>
        <w:tab/>
        <w:t xml:space="preserve">Seal of Excellence awarded to Dr Mahitosh Mandal </w:t>
      </w:r>
      <w:r w:rsidR="00BB563B">
        <w:rPr>
          <w:rFonts w:ascii="Times New Roman" w:hAnsi="Times New Roman"/>
          <w:lang w:val="en-GB" w:eastAsia="en-GB"/>
        </w:rPr>
        <w:t xml:space="preserve">and University of Wolverhampton </w:t>
      </w:r>
      <w:r>
        <w:rPr>
          <w:rFonts w:ascii="Times New Roman" w:hAnsi="Times New Roman"/>
          <w:lang w:val="en-GB" w:eastAsia="en-GB"/>
        </w:rPr>
        <w:t xml:space="preserve">by European Commission for the project on “A Psychosocial Investigation of Casteism” submitted in response to the call for </w:t>
      </w:r>
      <w:r w:rsidRPr="00A440F9">
        <w:rPr>
          <w:rFonts w:ascii="Times New Roman" w:hAnsi="Times New Roman"/>
          <w:lang w:val="en-GB" w:eastAsia="en-GB"/>
        </w:rPr>
        <w:t>Horizon Europe Marie Skłodowska-Curie Actions</w:t>
      </w:r>
      <w:r>
        <w:rPr>
          <w:rFonts w:ascii="Times New Roman" w:hAnsi="Times New Roman"/>
          <w:lang w:val="en-GB" w:eastAsia="en-GB"/>
        </w:rPr>
        <w:t xml:space="preserve"> Postdoctoral Fellowship 2021</w:t>
      </w:r>
    </w:p>
    <w:p w:rsidR="00A36736" w:rsidRDefault="00527FE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2021</w:t>
      </w:r>
      <w:r w:rsidR="00EA7C4D" w:rsidRPr="00932608">
        <w:rPr>
          <w:rFonts w:ascii="Times New Roman" w:hAnsi="Times New Roman"/>
          <w:lang w:val="en-GB" w:eastAsia="en-GB"/>
        </w:rPr>
        <w:tab/>
        <w:t>Research Consultant, Global Engagement Project Fund, University College London, UK</w:t>
      </w:r>
      <w:r w:rsidR="00A36736">
        <w:rPr>
          <w:rFonts w:ascii="Times New Roman" w:hAnsi="Times New Roman"/>
          <w:lang w:val="en-GB" w:eastAsia="en-GB"/>
        </w:rPr>
        <w:t xml:space="preserve"> </w:t>
      </w:r>
    </w:p>
    <w:p w:rsidR="00EA7C4D" w:rsidRPr="00932608" w:rsidRDefault="00A36736" w:rsidP="00A36736">
      <w:pPr>
        <w:spacing w:after="0" w:line="276" w:lineRule="auto"/>
        <w:ind w:left="2410"/>
        <w:rPr>
          <w:rFonts w:ascii="Times New Roman" w:hAnsi="Times New Roman"/>
          <w:color w:val="000000"/>
          <w:lang w:val="en-GB" w:eastAsia="en-GB"/>
        </w:rPr>
      </w:pPr>
      <w:r>
        <w:rPr>
          <w:rFonts w:ascii="Times New Roman" w:hAnsi="Times New Roman"/>
          <w:lang w:val="en-GB" w:eastAsia="en-GB"/>
        </w:rPr>
        <w:t>(Project output included an anti-caste module</w:t>
      </w:r>
      <w:r w:rsidR="006D6BEE">
        <w:rPr>
          <w:rFonts w:ascii="Times New Roman" w:hAnsi="Times New Roman"/>
          <w:lang w:val="en-GB" w:eastAsia="en-GB"/>
        </w:rPr>
        <w:t xml:space="preserve"> created by Dr Mandal</w:t>
      </w:r>
      <w:r>
        <w:rPr>
          <w:rFonts w:ascii="Times New Roman" w:hAnsi="Times New Roman"/>
          <w:lang w:val="en-GB" w:eastAsia="en-GB"/>
        </w:rPr>
        <w:t xml:space="preserve"> for a global audience)</w:t>
      </w:r>
    </w:p>
    <w:p w:rsidR="00026EF9" w:rsidRPr="00932608" w:rsidRDefault="00EA7C4D" w:rsidP="009E2D3D">
      <w:pPr>
        <w:spacing w:after="0" w:line="276" w:lineRule="auto"/>
        <w:ind w:left="2410" w:hanging="2410"/>
        <w:rPr>
          <w:rFonts w:ascii="Times New Roman" w:hAnsi="Times New Roman"/>
          <w:color w:val="000000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2012</w:t>
      </w:r>
      <w:r w:rsidR="00C46A46" w:rsidRPr="00932608">
        <w:rPr>
          <w:rFonts w:ascii="Times New Roman" w:hAnsi="Times New Roman"/>
          <w:lang w:val="en-GB" w:eastAsia="en-GB"/>
        </w:rPr>
        <w:t xml:space="preserve"> not taken up</w:t>
      </w:r>
      <w:r w:rsidRPr="00932608">
        <w:rPr>
          <w:rFonts w:ascii="Times New Roman" w:hAnsi="Times New Roman"/>
          <w:lang w:val="en-GB" w:eastAsia="en-GB"/>
        </w:rPr>
        <w:tab/>
        <w:t>Junior Research Fellowship for PhD Candidates (University Grants C</w:t>
      </w:r>
      <w:r w:rsidR="00527FED" w:rsidRPr="00932608">
        <w:rPr>
          <w:rFonts w:ascii="Times New Roman" w:hAnsi="Times New Roman"/>
          <w:lang w:val="en-GB" w:eastAsia="en-GB"/>
        </w:rPr>
        <w:t xml:space="preserve">ommission, India) (Awarded but declined </w:t>
      </w:r>
      <w:r w:rsidRPr="00932608">
        <w:rPr>
          <w:rFonts w:ascii="Times New Roman" w:hAnsi="Times New Roman"/>
          <w:lang w:val="en-GB" w:eastAsia="en-GB"/>
        </w:rPr>
        <w:t>since</w:t>
      </w:r>
      <w:r w:rsidR="00B178D2">
        <w:rPr>
          <w:rFonts w:ascii="Times New Roman" w:hAnsi="Times New Roman"/>
          <w:lang w:val="en-GB" w:eastAsia="en-GB"/>
        </w:rPr>
        <w:t xml:space="preserve"> Dr Mandal</w:t>
      </w:r>
      <w:r w:rsidRPr="00932608">
        <w:rPr>
          <w:rFonts w:ascii="Times New Roman" w:hAnsi="Times New Roman"/>
          <w:lang w:val="en-GB" w:eastAsia="en-GB"/>
        </w:rPr>
        <w:t xml:space="preserve"> </w:t>
      </w:r>
      <w:r w:rsidR="00B178D2">
        <w:rPr>
          <w:rFonts w:ascii="Times New Roman" w:hAnsi="Times New Roman"/>
          <w:lang w:val="en-GB" w:eastAsia="en-GB"/>
        </w:rPr>
        <w:t xml:space="preserve">received two job offers from </w:t>
      </w:r>
      <w:proofErr w:type="spellStart"/>
      <w:r w:rsidR="00B178D2">
        <w:rPr>
          <w:rFonts w:ascii="Times New Roman" w:hAnsi="Times New Roman"/>
          <w:lang w:val="en-GB" w:eastAsia="en-GB"/>
        </w:rPr>
        <w:t>Sidho-Kanho-Birsha</w:t>
      </w:r>
      <w:proofErr w:type="spellEnd"/>
      <w:r w:rsidR="00B178D2">
        <w:rPr>
          <w:rFonts w:ascii="Times New Roman" w:hAnsi="Times New Roman"/>
          <w:lang w:val="en-GB" w:eastAsia="en-GB"/>
        </w:rPr>
        <w:t xml:space="preserve"> University and </w:t>
      </w:r>
      <w:r w:rsidRPr="00932608">
        <w:rPr>
          <w:rFonts w:ascii="Times New Roman" w:hAnsi="Times New Roman"/>
          <w:lang w:val="en-GB" w:eastAsia="en-GB"/>
        </w:rPr>
        <w:t>Presidency University, Kolkata)</w:t>
      </w:r>
    </w:p>
    <w:p w:rsidR="00026EF9" w:rsidRPr="00932608" w:rsidRDefault="00EA7C4D" w:rsidP="009E2D3D">
      <w:pPr>
        <w:spacing w:after="0" w:line="276" w:lineRule="auto"/>
        <w:ind w:left="2410" w:hanging="2410"/>
        <w:rPr>
          <w:rFonts w:ascii="Times New Roman" w:hAnsi="Times New Roman"/>
          <w:color w:val="000000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2011- 2012</w:t>
      </w:r>
      <w:r w:rsidR="00C46A46" w:rsidRPr="00932608">
        <w:rPr>
          <w:rFonts w:ascii="Times New Roman" w:hAnsi="Times New Roman"/>
          <w:lang w:val="en-GB" w:eastAsia="en-GB"/>
        </w:rPr>
        <w:tab/>
      </w:r>
      <w:r w:rsidRPr="00932608">
        <w:rPr>
          <w:rFonts w:ascii="Times New Roman" w:hAnsi="Times New Roman"/>
          <w:lang w:val="en-GB" w:eastAsia="en-GB"/>
        </w:rPr>
        <w:t>Rajiv Gandhi National Fellowship for SC/ ST, MPhil Candidates (Unive</w:t>
      </w:r>
      <w:r w:rsidR="00F412E0">
        <w:rPr>
          <w:rFonts w:ascii="Times New Roman" w:hAnsi="Times New Roman"/>
          <w:lang w:val="en-GB" w:eastAsia="en-GB"/>
        </w:rPr>
        <w:t>rsity Grants Commission, India)</w:t>
      </w:r>
    </w:p>
    <w:p w:rsidR="002808F3" w:rsidRPr="00932608" w:rsidRDefault="00EA7C4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lastRenderedPageBreak/>
        <w:t>2008</w:t>
      </w:r>
      <w:r w:rsidR="00C46A46" w:rsidRPr="00932608">
        <w:rPr>
          <w:rFonts w:ascii="Times New Roman" w:hAnsi="Times New Roman"/>
          <w:lang w:val="en-GB" w:eastAsia="en-GB"/>
        </w:rPr>
        <w:t xml:space="preserve"> - </w:t>
      </w:r>
      <w:r w:rsidRPr="00932608">
        <w:rPr>
          <w:rFonts w:ascii="Times New Roman" w:hAnsi="Times New Roman"/>
          <w:lang w:val="en-GB" w:eastAsia="en-GB"/>
        </w:rPr>
        <w:t>2010</w:t>
      </w:r>
      <w:r w:rsidR="00C46A46" w:rsidRPr="00932608">
        <w:rPr>
          <w:rFonts w:ascii="Times New Roman" w:hAnsi="Times New Roman"/>
          <w:lang w:val="en-GB" w:eastAsia="en-GB"/>
        </w:rPr>
        <w:tab/>
      </w:r>
      <w:r w:rsidRPr="00932608">
        <w:rPr>
          <w:rFonts w:ascii="Times New Roman" w:hAnsi="Times New Roman"/>
          <w:lang w:val="en-GB" w:eastAsia="en-GB"/>
        </w:rPr>
        <w:t xml:space="preserve">Merit-cum-Means Scholarship for Masters, Government of West Bengal, India </w:t>
      </w:r>
    </w:p>
    <w:p w:rsidR="00EA7C4D" w:rsidRDefault="00EA7C4D" w:rsidP="009E2D3D">
      <w:pPr>
        <w:spacing w:after="0" w:line="276" w:lineRule="auto"/>
        <w:ind w:left="2410" w:hanging="2410"/>
        <w:rPr>
          <w:rFonts w:ascii="Times New Roman" w:hAnsi="Times New Roman"/>
          <w:lang w:val="en-GB" w:eastAsia="en-GB"/>
        </w:rPr>
      </w:pPr>
    </w:p>
    <w:p w:rsidR="0010600A" w:rsidRPr="00932608" w:rsidRDefault="00EA7C4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PUBLICATIONS</w:t>
      </w:r>
    </w:p>
    <w:p w:rsidR="009E2D3D" w:rsidRPr="00932608" w:rsidRDefault="00EA7C4D" w:rsidP="009E2D3D">
      <w:pP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Monograph</w:t>
      </w:r>
      <w:r w:rsidR="00320A54">
        <w:rPr>
          <w:rFonts w:ascii="Times New Roman" w:hAnsi="Times New Roman"/>
          <w:b/>
          <w:lang w:val="en-GB" w:eastAsia="en-GB"/>
        </w:rPr>
        <w:t xml:space="preserve"> (Total: 0</w:t>
      </w:r>
      <w:r w:rsidR="00F32B8E">
        <w:rPr>
          <w:rFonts w:ascii="Times New Roman" w:hAnsi="Times New Roman"/>
          <w:b/>
          <w:lang w:val="en-GB" w:eastAsia="en-GB"/>
        </w:rPr>
        <w:t>1</w:t>
      </w:r>
      <w:r w:rsidRPr="00932608">
        <w:rPr>
          <w:rFonts w:ascii="Times New Roman" w:hAnsi="Times New Roman"/>
          <w:b/>
          <w:lang w:val="en-GB" w:eastAsia="en-GB"/>
        </w:rPr>
        <w:t>)</w:t>
      </w:r>
    </w:p>
    <w:p w:rsidR="00EA7C4D" w:rsidRPr="00557909" w:rsidRDefault="00EA7C4D" w:rsidP="00557909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557909">
        <w:rPr>
          <w:rFonts w:ascii="Times New Roman" w:hAnsi="Times New Roman"/>
          <w:lang w:val="en-GB" w:eastAsia="en-GB"/>
        </w:rPr>
        <w:t xml:space="preserve">Mandal, M. 2018. </w:t>
      </w:r>
      <w:r w:rsidRPr="00557909">
        <w:rPr>
          <w:rFonts w:ascii="Times New Roman" w:hAnsi="Times New Roman"/>
          <w:i/>
          <w:lang w:val="en-GB" w:eastAsia="en-GB"/>
        </w:rPr>
        <w:t>Jacques Lacan: From Clinic to Culture</w:t>
      </w:r>
      <w:r w:rsidRPr="00557909">
        <w:rPr>
          <w:rFonts w:ascii="Times New Roman" w:hAnsi="Times New Roman"/>
          <w:lang w:val="en-GB" w:eastAsia="en-GB"/>
        </w:rPr>
        <w:t>. Orient BlackSwan.</w:t>
      </w:r>
      <w:r w:rsidR="00646196" w:rsidRPr="00557909">
        <w:rPr>
          <w:rFonts w:ascii="Times New Roman" w:hAnsi="Times New Roman"/>
          <w:lang w:val="en-GB" w:eastAsia="en-GB"/>
        </w:rPr>
        <w:t xml:space="preserve"> </w:t>
      </w:r>
      <w:r w:rsidR="00343740" w:rsidRPr="00557909">
        <w:rPr>
          <w:rFonts w:ascii="Times New Roman" w:hAnsi="Times New Roman"/>
          <w:lang w:val="en-GB" w:eastAsia="en-GB"/>
        </w:rPr>
        <w:t>ISBN: 9789352871902</w:t>
      </w:r>
    </w:p>
    <w:p w:rsidR="001444CA" w:rsidRDefault="001444CA" w:rsidP="009E2D3D">
      <w:pPr>
        <w:spacing w:after="0" w:line="276" w:lineRule="auto"/>
        <w:ind w:left="993" w:hanging="993"/>
        <w:rPr>
          <w:rFonts w:ascii="Times New Roman" w:hAnsi="Times New Roman"/>
          <w:b/>
          <w:lang w:val="en-GB" w:eastAsia="en-GB"/>
        </w:rPr>
      </w:pPr>
    </w:p>
    <w:p w:rsidR="0010600A" w:rsidRPr="00932608" w:rsidRDefault="00320A54" w:rsidP="009E2D3D">
      <w:pPr>
        <w:spacing w:after="0" w:line="276" w:lineRule="auto"/>
        <w:ind w:left="993" w:hanging="993"/>
        <w:rPr>
          <w:rFonts w:ascii="Times New Roman" w:hAnsi="Times New Roman"/>
          <w:b/>
          <w:lang w:val="en-GB" w:eastAsia="en-GB"/>
        </w:rPr>
      </w:pPr>
      <w:r>
        <w:rPr>
          <w:rFonts w:ascii="Times New Roman" w:hAnsi="Times New Roman"/>
          <w:b/>
          <w:lang w:val="en-GB" w:eastAsia="en-GB"/>
        </w:rPr>
        <w:t>Edited Book (Total: 01</w:t>
      </w:r>
      <w:r w:rsidR="00EA7C4D" w:rsidRPr="00932608">
        <w:rPr>
          <w:rFonts w:ascii="Times New Roman" w:hAnsi="Times New Roman"/>
          <w:b/>
          <w:lang w:val="en-GB" w:eastAsia="en-GB"/>
        </w:rPr>
        <w:t>)</w:t>
      </w:r>
    </w:p>
    <w:p w:rsidR="00343740" w:rsidRPr="00557909" w:rsidRDefault="00EA7C4D" w:rsidP="00906410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557909">
        <w:rPr>
          <w:rFonts w:ascii="Times New Roman" w:hAnsi="Times New Roman"/>
          <w:lang w:val="en-GB" w:eastAsia="en-GB"/>
        </w:rPr>
        <w:t xml:space="preserve">Mandal, M. and Das, P. </w:t>
      </w:r>
      <w:r w:rsidR="005B098A">
        <w:rPr>
          <w:rFonts w:ascii="Times New Roman" w:hAnsi="Times New Roman"/>
          <w:lang w:val="en-GB" w:eastAsia="en-GB"/>
        </w:rPr>
        <w:t>2023.</w:t>
      </w:r>
      <w:r w:rsidRPr="00557909">
        <w:rPr>
          <w:rFonts w:ascii="Times New Roman" w:hAnsi="Times New Roman"/>
          <w:b/>
          <w:lang w:val="en-GB" w:eastAsia="en-GB"/>
        </w:rPr>
        <w:t xml:space="preserve"> </w:t>
      </w:r>
      <w:r w:rsidRPr="00557909">
        <w:rPr>
          <w:rFonts w:ascii="Times New Roman" w:hAnsi="Times New Roman"/>
          <w:i/>
          <w:lang w:val="en-GB" w:eastAsia="en-GB"/>
        </w:rPr>
        <w:t xml:space="preserve">Holocaust </w:t>
      </w:r>
      <w:r w:rsidR="005B098A">
        <w:rPr>
          <w:rFonts w:ascii="Times New Roman" w:hAnsi="Times New Roman"/>
          <w:i/>
          <w:lang w:val="en-GB" w:eastAsia="en-GB"/>
        </w:rPr>
        <w:t xml:space="preserve">vs. </w:t>
      </w:r>
      <w:r w:rsidRPr="00557909">
        <w:rPr>
          <w:rFonts w:ascii="Times New Roman" w:hAnsi="Times New Roman"/>
          <w:i/>
          <w:lang w:val="en-GB" w:eastAsia="en-GB"/>
        </w:rPr>
        <w:t>Popular Culture</w:t>
      </w:r>
      <w:r w:rsidR="005B098A">
        <w:rPr>
          <w:rFonts w:ascii="Times New Roman" w:hAnsi="Times New Roman"/>
          <w:i/>
          <w:lang w:val="en-GB" w:eastAsia="en-GB"/>
        </w:rPr>
        <w:t>: Interrogating Incompatibility and Universalization</w:t>
      </w:r>
      <w:r w:rsidR="005B098A">
        <w:rPr>
          <w:rFonts w:ascii="Times New Roman" w:hAnsi="Times New Roman"/>
          <w:lang w:val="en-GB" w:eastAsia="en-GB"/>
        </w:rPr>
        <w:t>.</w:t>
      </w:r>
      <w:r w:rsidRPr="00557909">
        <w:rPr>
          <w:rFonts w:ascii="Times New Roman" w:hAnsi="Times New Roman"/>
          <w:lang w:val="en-GB" w:eastAsia="en-GB"/>
        </w:rPr>
        <w:t xml:space="preserve"> Co-edited volume</w:t>
      </w:r>
      <w:r w:rsidR="00367944" w:rsidRPr="00557909">
        <w:rPr>
          <w:rFonts w:ascii="Times New Roman" w:hAnsi="Times New Roman"/>
          <w:lang w:val="en-GB" w:eastAsia="en-GB"/>
        </w:rPr>
        <w:t xml:space="preserve">. </w:t>
      </w:r>
      <w:r w:rsidRPr="00557909">
        <w:rPr>
          <w:rFonts w:ascii="Times New Roman" w:hAnsi="Times New Roman"/>
          <w:lang w:val="en-GB" w:eastAsia="en-GB"/>
        </w:rPr>
        <w:t>Routledge.</w:t>
      </w:r>
      <w:r w:rsidR="00343740" w:rsidRPr="00557909">
        <w:rPr>
          <w:rFonts w:ascii="Times New Roman" w:hAnsi="Times New Roman"/>
          <w:lang w:val="en-GB" w:eastAsia="en-GB"/>
        </w:rPr>
        <w:t xml:space="preserve"> </w:t>
      </w:r>
      <w:r w:rsidR="00906410" w:rsidRPr="00906410">
        <w:rPr>
          <w:rFonts w:ascii="Times New Roman" w:hAnsi="Times New Roman"/>
          <w:lang w:val="en-GB" w:eastAsia="en-GB"/>
        </w:rPr>
        <w:t>ISBN: 9781032169736</w:t>
      </w:r>
      <w:r w:rsidR="00906410">
        <w:rPr>
          <w:rFonts w:ascii="Times New Roman" w:hAnsi="Times New Roman"/>
          <w:lang w:val="en-GB" w:eastAsia="en-GB"/>
        </w:rPr>
        <w:t xml:space="preserve"> </w:t>
      </w:r>
    </w:p>
    <w:p w:rsidR="00EA7C4D" w:rsidRPr="00932608" w:rsidRDefault="00EA7C4D" w:rsidP="009750F3">
      <w:pPr>
        <w:spacing w:after="0" w:line="276" w:lineRule="auto"/>
        <w:rPr>
          <w:rFonts w:ascii="Times New Roman" w:hAnsi="Times New Roman"/>
          <w:lang w:val="en-GB" w:eastAsia="en-GB"/>
        </w:rPr>
      </w:pPr>
    </w:p>
    <w:p w:rsidR="009E2D3D" w:rsidRPr="00932608" w:rsidRDefault="00EA7C4D" w:rsidP="009E2D3D">
      <w:pP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Journal Art</w:t>
      </w:r>
      <w:r w:rsidR="00684BCF">
        <w:rPr>
          <w:rFonts w:ascii="Times New Roman" w:hAnsi="Times New Roman"/>
          <w:b/>
          <w:lang w:val="en-GB" w:eastAsia="en-GB"/>
        </w:rPr>
        <w:t>icles (peer-reviewed) (Total: 0</w:t>
      </w:r>
      <w:r w:rsidR="0057247E">
        <w:rPr>
          <w:rFonts w:ascii="Times New Roman" w:hAnsi="Times New Roman"/>
          <w:b/>
          <w:lang w:val="en-GB" w:eastAsia="en-GB"/>
        </w:rPr>
        <w:t>9</w:t>
      </w:r>
      <w:r w:rsidRPr="00932608">
        <w:rPr>
          <w:rFonts w:ascii="Times New Roman" w:hAnsi="Times New Roman"/>
          <w:b/>
          <w:lang w:val="en-GB" w:eastAsia="en-GB"/>
        </w:rPr>
        <w:t>)</w:t>
      </w:r>
    </w:p>
    <w:p w:rsidR="0057247E" w:rsidRPr="0057247E" w:rsidRDefault="0057247E" w:rsidP="0057247E">
      <w:pPr>
        <w:pStyle w:val="ListParagraph"/>
        <w:numPr>
          <w:ilvl w:val="0"/>
          <w:numId w:val="30"/>
        </w:numPr>
        <w:rPr>
          <w:rFonts w:ascii="Times New Roman" w:hAnsi="Times New Roman"/>
          <w:lang w:val="en-GB" w:eastAsia="en-GB"/>
        </w:rPr>
      </w:pPr>
      <w:r w:rsidRPr="0057247E">
        <w:rPr>
          <w:rFonts w:ascii="Times New Roman" w:hAnsi="Times New Roman"/>
          <w:lang w:val="en-GB" w:eastAsia="en-GB"/>
        </w:rPr>
        <w:t xml:space="preserve">Mandal, M. 2023. “The Unsung Hero,” </w:t>
      </w:r>
      <w:r w:rsidRPr="0057247E">
        <w:rPr>
          <w:rFonts w:ascii="Times New Roman" w:hAnsi="Times New Roman"/>
          <w:i/>
          <w:lang w:val="en-GB" w:eastAsia="en-GB"/>
        </w:rPr>
        <w:t>Muse India</w:t>
      </w:r>
      <w:r w:rsidRPr="0057247E">
        <w:rPr>
          <w:rFonts w:ascii="Times New Roman" w:hAnsi="Times New Roman"/>
          <w:lang w:val="en-GB" w:eastAsia="en-GB"/>
        </w:rPr>
        <w:t xml:space="preserve">, </w:t>
      </w:r>
      <w:r>
        <w:rPr>
          <w:rFonts w:ascii="Times New Roman" w:hAnsi="Times New Roman"/>
          <w:lang w:val="en-GB" w:eastAsia="en-GB"/>
        </w:rPr>
        <w:t>I</w:t>
      </w:r>
      <w:r w:rsidRPr="0057247E">
        <w:rPr>
          <w:rFonts w:ascii="Times New Roman" w:hAnsi="Times New Roman"/>
          <w:lang w:val="en-GB" w:eastAsia="en-GB"/>
        </w:rPr>
        <w:t>ssue 107, Jan-Feb 2023. ISSN: 0975-1815.</w:t>
      </w:r>
    </w:p>
    <w:p w:rsidR="00684BCF" w:rsidRDefault="00684BCF" w:rsidP="007B17FA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Mandal, M. </w:t>
      </w:r>
      <w:r w:rsidR="007A5678">
        <w:rPr>
          <w:rFonts w:ascii="Times New Roman" w:hAnsi="Times New Roman"/>
          <w:lang w:val="en-GB" w:eastAsia="en-GB"/>
        </w:rPr>
        <w:t xml:space="preserve">2022. </w:t>
      </w:r>
      <w:r>
        <w:rPr>
          <w:rFonts w:ascii="Times New Roman" w:hAnsi="Times New Roman"/>
          <w:lang w:val="en-GB" w:eastAsia="en-GB"/>
        </w:rPr>
        <w:t>“</w:t>
      </w:r>
      <w:hyperlink r:id="rId14" w:history="1">
        <w:r w:rsidR="007A5678" w:rsidRPr="009D4A02">
          <w:rPr>
            <w:rStyle w:val="Hyperlink"/>
            <w:rFonts w:ascii="Times New Roman" w:hAnsi="Times New Roman"/>
            <w:lang w:val="en-GB" w:eastAsia="en-GB"/>
          </w:rPr>
          <w:t xml:space="preserve">From the Social to the Clinical: </w:t>
        </w:r>
        <w:r w:rsidRPr="009D4A02">
          <w:rPr>
            <w:rStyle w:val="Hyperlink"/>
            <w:rFonts w:ascii="Times New Roman" w:hAnsi="Times New Roman"/>
            <w:lang w:val="en-GB" w:eastAsia="en-GB"/>
          </w:rPr>
          <w:t>Towards a Psych</w:t>
        </w:r>
        <w:r w:rsidR="009D4A02" w:rsidRPr="009D4A02">
          <w:rPr>
            <w:rStyle w:val="Hyperlink"/>
            <w:rFonts w:ascii="Times New Roman" w:hAnsi="Times New Roman"/>
            <w:lang w:val="en-GB" w:eastAsia="en-GB"/>
          </w:rPr>
          <w:t>opathology of Everyday Casteism</w:t>
        </w:r>
      </w:hyperlink>
      <w:r w:rsidR="009D4A02">
        <w:rPr>
          <w:rFonts w:ascii="Times New Roman" w:hAnsi="Times New Roman"/>
          <w:lang w:val="en-GB" w:eastAsia="en-GB"/>
        </w:rPr>
        <w:t>,</w:t>
      </w:r>
      <w:r>
        <w:rPr>
          <w:rFonts w:ascii="Times New Roman" w:hAnsi="Times New Roman"/>
          <w:lang w:val="en-GB" w:eastAsia="en-GB"/>
        </w:rPr>
        <w:t xml:space="preserve">” </w:t>
      </w:r>
      <w:r>
        <w:rPr>
          <w:rFonts w:ascii="Times New Roman" w:hAnsi="Times New Roman"/>
          <w:i/>
          <w:lang w:val="en-GB" w:eastAsia="en-GB"/>
        </w:rPr>
        <w:t>Contemporary Voice of Dalit</w:t>
      </w:r>
      <w:r w:rsidR="007A5678">
        <w:rPr>
          <w:rFonts w:ascii="Times New Roman" w:hAnsi="Times New Roman"/>
          <w:lang w:val="en-GB" w:eastAsia="en-GB"/>
        </w:rPr>
        <w:t xml:space="preserve">, </w:t>
      </w:r>
      <w:proofErr w:type="spellStart"/>
      <w:r w:rsidR="007A5678">
        <w:rPr>
          <w:rFonts w:ascii="Times New Roman" w:hAnsi="Times New Roman"/>
          <w:lang w:val="en-GB" w:eastAsia="en-GB"/>
        </w:rPr>
        <w:t>OnlineFirst</w:t>
      </w:r>
      <w:proofErr w:type="spellEnd"/>
      <w:r w:rsidR="007A5678">
        <w:rPr>
          <w:rFonts w:ascii="Times New Roman" w:hAnsi="Times New Roman"/>
          <w:lang w:val="en-GB" w:eastAsia="en-GB"/>
        </w:rPr>
        <w:t>, pp. 1-10.</w:t>
      </w:r>
      <w:r w:rsidR="00AB74BA">
        <w:rPr>
          <w:rFonts w:ascii="Times New Roman" w:hAnsi="Times New Roman"/>
          <w:lang w:val="en-GB" w:eastAsia="en-GB"/>
        </w:rPr>
        <w:t xml:space="preserve"> Print ISSN:</w:t>
      </w:r>
      <w:r w:rsidR="00AB74BA" w:rsidRPr="00AB74BA">
        <w:t xml:space="preserve"> </w:t>
      </w:r>
      <w:r w:rsidR="00AB74BA" w:rsidRPr="00AB74BA">
        <w:rPr>
          <w:rFonts w:ascii="Times New Roman" w:hAnsi="Times New Roman"/>
          <w:lang w:val="en-GB" w:eastAsia="en-GB"/>
        </w:rPr>
        <w:t>2455-328X</w:t>
      </w:r>
      <w:r w:rsidR="00AB74BA">
        <w:rPr>
          <w:rFonts w:ascii="Times New Roman" w:hAnsi="Times New Roman"/>
          <w:lang w:val="en-GB" w:eastAsia="en-GB"/>
        </w:rPr>
        <w:t xml:space="preserve">; e-ISSN: </w:t>
      </w:r>
      <w:r w:rsidR="00AB74BA" w:rsidRPr="00AB74BA">
        <w:rPr>
          <w:rFonts w:ascii="Times New Roman" w:hAnsi="Times New Roman"/>
          <w:lang w:val="en-GB" w:eastAsia="en-GB"/>
        </w:rPr>
        <w:t>2456-0502</w:t>
      </w:r>
      <w:r w:rsidR="007B17FA">
        <w:rPr>
          <w:rFonts w:ascii="Times New Roman" w:hAnsi="Times New Roman"/>
          <w:lang w:val="en-GB" w:eastAsia="en-GB"/>
        </w:rPr>
        <w:t>.</w:t>
      </w:r>
      <w:r w:rsidR="005B098A">
        <w:rPr>
          <w:rFonts w:ascii="Times New Roman" w:hAnsi="Times New Roman"/>
          <w:lang w:val="en-GB" w:eastAsia="en-GB"/>
        </w:rPr>
        <w:t xml:space="preserve"> Indexed by</w:t>
      </w:r>
      <w:r w:rsidR="003F3471">
        <w:rPr>
          <w:rFonts w:ascii="Times New Roman" w:hAnsi="Times New Roman"/>
          <w:lang w:val="en-GB" w:eastAsia="en-GB"/>
        </w:rPr>
        <w:t xml:space="preserve"> </w:t>
      </w:r>
      <w:r w:rsidR="007B17FA" w:rsidRPr="007B17FA">
        <w:rPr>
          <w:rFonts w:ascii="Times New Roman" w:hAnsi="Times New Roman"/>
          <w:lang w:val="en-GB" w:eastAsia="en-GB"/>
        </w:rPr>
        <w:t>SCOPUS, ProQuest, Clarivate Analytics: Emerging Sources Citation Index (ESCI), Dutch-KB, Indian Citation Index (ICI), J-Gate, OCLC</w:t>
      </w:r>
      <w:r w:rsidR="007B17FA">
        <w:rPr>
          <w:rFonts w:ascii="Times New Roman" w:hAnsi="Times New Roman"/>
          <w:lang w:val="en-GB" w:eastAsia="en-GB"/>
        </w:rPr>
        <w:t>.</w:t>
      </w:r>
    </w:p>
    <w:p w:rsidR="00367944" w:rsidRPr="00AE7B8A" w:rsidRDefault="00367944" w:rsidP="00AE7B8A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 M. </w:t>
      </w:r>
      <w:r w:rsidR="0001267F" w:rsidRPr="00AE7B8A">
        <w:rPr>
          <w:rFonts w:ascii="Times New Roman" w:hAnsi="Times New Roman"/>
          <w:lang w:val="en-GB" w:eastAsia="en-GB"/>
        </w:rPr>
        <w:t xml:space="preserve">2022. </w:t>
      </w:r>
      <w:hyperlink r:id="rId15" w:history="1">
        <w:r w:rsidRPr="00AE7B8A">
          <w:rPr>
            <w:rStyle w:val="Hyperlink"/>
            <w:rFonts w:ascii="Times New Roman" w:hAnsi="Times New Roman"/>
            <w:lang w:val="en-GB" w:eastAsia="en-GB"/>
          </w:rPr>
          <w:t>“Overcoming the Sokal Complex: Lacan, Psychoanalysis, and the Limits of Understanding,”</w:t>
        </w:r>
      </w:hyperlink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i/>
          <w:lang w:val="en-GB" w:eastAsia="en-GB"/>
        </w:rPr>
        <w:t xml:space="preserve">Lacunae: </w:t>
      </w:r>
      <w:r w:rsidR="002758D9">
        <w:rPr>
          <w:rFonts w:ascii="Times New Roman" w:hAnsi="Times New Roman"/>
          <w:i/>
          <w:lang w:val="en-GB" w:eastAsia="en-GB"/>
        </w:rPr>
        <w:t xml:space="preserve">APPI </w:t>
      </w:r>
      <w:r w:rsidRPr="00AE7B8A">
        <w:rPr>
          <w:rFonts w:ascii="Times New Roman" w:hAnsi="Times New Roman"/>
          <w:i/>
          <w:lang w:val="en-GB" w:eastAsia="en-GB"/>
        </w:rPr>
        <w:t>International Journal for Lacanian Psychoanalysis</w:t>
      </w:r>
      <w:r w:rsidR="0001267F" w:rsidRPr="00AE7B8A">
        <w:rPr>
          <w:rFonts w:ascii="Times New Roman" w:hAnsi="Times New Roman"/>
          <w:lang w:val="en-GB" w:eastAsia="en-GB"/>
        </w:rPr>
        <w:t>, vol. 24, pp. 82-120.</w:t>
      </w:r>
      <w:r w:rsidR="00782AB3">
        <w:rPr>
          <w:rFonts w:ascii="Times New Roman" w:hAnsi="Times New Roman"/>
          <w:lang w:val="en-GB" w:eastAsia="en-GB"/>
        </w:rPr>
        <w:t xml:space="preserve"> ISSN: 2009-4892</w:t>
      </w:r>
    </w:p>
    <w:p w:rsidR="00367944" w:rsidRPr="00AE7B8A" w:rsidRDefault="00EA7C4D" w:rsidP="00782AB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Mandal, M. </w:t>
      </w:r>
      <w:r w:rsidR="00932608" w:rsidRPr="00AE7B8A">
        <w:rPr>
          <w:rFonts w:ascii="Times New Roman" w:hAnsi="Times New Roman"/>
          <w:lang w:val="en-GB" w:eastAsia="en-GB"/>
        </w:rPr>
        <w:t>2022</w:t>
      </w:r>
      <w:r w:rsidRPr="00AE7B8A">
        <w:rPr>
          <w:rFonts w:ascii="Times New Roman" w:hAnsi="Times New Roman"/>
          <w:lang w:val="en-GB" w:eastAsia="en-GB"/>
        </w:rPr>
        <w:t xml:space="preserve">. </w:t>
      </w:r>
      <w:hyperlink r:id="rId16" w:history="1">
        <w:r w:rsidRPr="00AE7B8A">
          <w:rPr>
            <w:rStyle w:val="Hyperlink"/>
            <w:rFonts w:ascii="Times New Roman" w:hAnsi="Times New Roman"/>
            <w:lang w:val="en-GB" w:eastAsia="en-GB"/>
          </w:rPr>
          <w:t xml:space="preserve">“Dalit Resistance </w:t>
        </w:r>
        <w:r w:rsidR="00932608" w:rsidRPr="00AE7B8A">
          <w:rPr>
            <w:rStyle w:val="Hyperlink"/>
            <w:rFonts w:ascii="Times New Roman" w:hAnsi="Times New Roman"/>
            <w:lang w:val="en-GB" w:eastAsia="en-GB"/>
          </w:rPr>
          <w:t xml:space="preserve">during the </w:t>
        </w:r>
        <w:r w:rsidRPr="00AE7B8A">
          <w:rPr>
            <w:rStyle w:val="Hyperlink"/>
            <w:rFonts w:ascii="Times New Roman" w:hAnsi="Times New Roman"/>
            <w:lang w:val="en-GB" w:eastAsia="en-GB"/>
          </w:rPr>
          <w:t xml:space="preserve">Bengal Renaissance: Five </w:t>
        </w:r>
        <w:r w:rsidR="00932608" w:rsidRPr="00AE7B8A">
          <w:rPr>
            <w:rStyle w:val="Hyperlink"/>
            <w:rFonts w:ascii="Times New Roman" w:hAnsi="Times New Roman"/>
            <w:lang w:val="en-GB" w:eastAsia="en-GB"/>
          </w:rPr>
          <w:t>Anti-Caste</w:t>
        </w:r>
        <w:r w:rsidRPr="00AE7B8A">
          <w:rPr>
            <w:rStyle w:val="Hyperlink"/>
            <w:rFonts w:ascii="Times New Roman" w:hAnsi="Times New Roman"/>
            <w:lang w:val="en-GB" w:eastAsia="en-GB"/>
          </w:rPr>
          <w:t xml:space="preserve"> Thinker</w:t>
        </w:r>
        <w:r w:rsidR="00932608" w:rsidRPr="00AE7B8A">
          <w:rPr>
            <w:rStyle w:val="Hyperlink"/>
            <w:rFonts w:ascii="Times New Roman" w:hAnsi="Times New Roman"/>
            <w:lang w:val="en-GB" w:eastAsia="en-GB"/>
          </w:rPr>
          <w:t>s</w:t>
        </w:r>
        <w:r w:rsidRPr="00AE7B8A">
          <w:rPr>
            <w:rStyle w:val="Hyperlink"/>
            <w:rFonts w:ascii="Times New Roman" w:hAnsi="Times New Roman"/>
            <w:lang w:val="en-GB" w:eastAsia="en-GB"/>
          </w:rPr>
          <w:t xml:space="preserve"> from Colonial Bengal</w:t>
        </w:r>
        <w:r w:rsidR="00932608" w:rsidRPr="00AE7B8A">
          <w:rPr>
            <w:rStyle w:val="Hyperlink"/>
            <w:rFonts w:ascii="Times New Roman" w:hAnsi="Times New Roman"/>
            <w:lang w:val="en-GB" w:eastAsia="en-GB"/>
          </w:rPr>
          <w:t>, India</w:t>
        </w:r>
        <w:r w:rsidRPr="00AE7B8A">
          <w:rPr>
            <w:rStyle w:val="Hyperlink"/>
            <w:rFonts w:ascii="Times New Roman" w:hAnsi="Times New Roman"/>
            <w:lang w:val="en-GB" w:eastAsia="en-GB"/>
          </w:rPr>
          <w:t>,”</w:t>
        </w:r>
      </w:hyperlink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i/>
          <w:lang w:val="en-GB" w:eastAsia="en-GB"/>
        </w:rPr>
        <w:t xml:space="preserve">Caste: </w:t>
      </w:r>
      <w:r w:rsidR="00367944" w:rsidRPr="00AE7B8A">
        <w:rPr>
          <w:rFonts w:ascii="Times New Roman" w:hAnsi="Times New Roman"/>
          <w:i/>
          <w:lang w:val="en-GB" w:eastAsia="en-GB"/>
        </w:rPr>
        <w:t xml:space="preserve">A Global </w:t>
      </w:r>
      <w:r w:rsidRPr="00AE7B8A">
        <w:rPr>
          <w:rFonts w:ascii="Times New Roman" w:hAnsi="Times New Roman"/>
          <w:i/>
          <w:lang w:val="en-GB" w:eastAsia="en-GB"/>
        </w:rPr>
        <w:t>Journal on Social Exclusion</w:t>
      </w:r>
      <w:r w:rsidR="00932608" w:rsidRPr="00AE7B8A">
        <w:rPr>
          <w:rFonts w:ascii="Times New Roman" w:hAnsi="Times New Roman"/>
          <w:lang w:val="en-GB" w:eastAsia="en-GB"/>
        </w:rPr>
        <w:t>, vol. 3, no. 1, pp. 11-30.</w:t>
      </w:r>
      <w:r w:rsidR="00782AB3">
        <w:rPr>
          <w:rFonts w:ascii="Times New Roman" w:hAnsi="Times New Roman"/>
          <w:lang w:val="en-GB" w:eastAsia="en-GB"/>
        </w:rPr>
        <w:t xml:space="preserve"> </w:t>
      </w:r>
      <w:r w:rsidR="00782AB3" w:rsidRPr="00782AB3">
        <w:rPr>
          <w:rFonts w:ascii="Times New Roman" w:hAnsi="Times New Roman"/>
          <w:lang w:val="en-GB" w:eastAsia="en-GB"/>
        </w:rPr>
        <w:t>e-ISSN 2639-4928</w:t>
      </w:r>
    </w:p>
    <w:p w:rsidR="00367944" w:rsidRPr="00AE7B8A" w:rsidRDefault="00367944" w:rsidP="00782AB3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 M. 2021. </w:t>
      </w:r>
      <w:hyperlink r:id="rId17" w:history="1">
        <w:r w:rsidRPr="00AE7B8A">
          <w:rPr>
            <w:rStyle w:val="Hyperlink"/>
            <w:rFonts w:ascii="Times New Roman" w:hAnsi="Times New Roman"/>
            <w:lang w:val="en-GB" w:eastAsia="en-GB"/>
          </w:rPr>
          <w:t>“‘Someone like Ashoka the Great will be born again to set up a casteless society’: An Inte</w:t>
        </w:r>
        <w:r w:rsidR="001444CA" w:rsidRPr="00AE7B8A">
          <w:rPr>
            <w:rStyle w:val="Hyperlink"/>
            <w:rFonts w:ascii="Times New Roman" w:hAnsi="Times New Roman"/>
            <w:lang w:val="en-GB" w:eastAsia="en-GB"/>
          </w:rPr>
          <w:t xml:space="preserve">rview with Manohar </w:t>
        </w:r>
        <w:proofErr w:type="spellStart"/>
        <w:r w:rsidR="001444CA" w:rsidRPr="00AE7B8A">
          <w:rPr>
            <w:rStyle w:val="Hyperlink"/>
            <w:rFonts w:ascii="Times New Roman" w:hAnsi="Times New Roman"/>
            <w:lang w:val="en-GB" w:eastAsia="en-GB"/>
          </w:rPr>
          <w:t>Mouli</w:t>
        </w:r>
        <w:proofErr w:type="spellEnd"/>
        <w:r w:rsidR="001444CA" w:rsidRPr="00AE7B8A">
          <w:rPr>
            <w:rStyle w:val="Hyperlink"/>
            <w:rFonts w:ascii="Times New Roman" w:hAnsi="Times New Roman"/>
            <w:lang w:val="en-GB" w:eastAsia="en-GB"/>
          </w:rPr>
          <w:t xml:space="preserve"> Biswas,</w:t>
        </w:r>
        <w:r w:rsidRPr="00AE7B8A">
          <w:rPr>
            <w:rStyle w:val="Hyperlink"/>
            <w:rFonts w:ascii="Times New Roman" w:hAnsi="Times New Roman"/>
            <w:lang w:val="en-GB" w:eastAsia="en-GB"/>
          </w:rPr>
          <w:t xml:space="preserve">” </w:t>
        </w:r>
      </w:hyperlink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i/>
          <w:lang w:val="en-GB" w:eastAsia="en-GB"/>
        </w:rPr>
        <w:t>All About Ambedkar: A Journal on Theory and Praxis</w:t>
      </w:r>
      <w:r w:rsidR="00782AB3">
        <w:rPr>
          <w:rFonts w:ascii="Times New Roman" w:hAnsi="Times New Roman"/>
          <w:lang w:val="en-GB" w:eastAsia="en-GB"/>
        </w:rPr>
        <w:t>, vol. 2, no. 2, pp. 183-195. e-</w:t>
      </w:r>
      <w:r w:rsidR="00782AB3" w:rsidRPr="00782AB3">
        <w:rPr>
          <w:rFonts w:ascii="Times New Roman" w:hAnsi="Times New Roman"/>
          <w:lang w:val="en-GB" w:eastAsia="en-GB"/>
        </w:rPr>
        <w:t>ISSN 2582-9785</w:t>
      </w:r>
    </w:p>
    <w:p w:rsidR="00367944" w:rsidRPr="00AE7B8A" w:rsidRDefault="00367944" w:rsidP="00AE7B8A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>Mandal, M.</w:t>
      </w:r>
      <w:r w:rsidR="00782AB3">
        <w:rPr>
          <w:rFonts w:ascii="Times New Roman" w:hAnsi="Times New Roman"/>
          <w:lang w:val="en-GB" w:eastAsia="en-GB"/>
        </w:rPr>
        <w:t xml:space="preserve"> 2020.</w:t>
      </w:r>
      <w:r w:rsidRPr="00AE7B8A">
        <w:rPr>
          <w:rFonts w:ascii="Times New Roman" w:hAnsi="Times New Roman"/>
          <w:lang w:val="en-GB" w:eastAsia="en-GB"/>
        </w:rPr>
        <w:t xml:space="preserve"> </w:t>
      </w:r>
      <w:hyperlink r:id="rId18" w:history="1">
        <w:r w:rsidRPr="00AE7B8A">
          <w:rPr>
            <w:rStyle w:val="Hyperlink"/>
            <w:rFonts w:ascii="Times New Roman" w:hAnsi="Times New Roman"/>
            <w:lang w:val="en-GB" w:eastAsia="en-GB"/>
          </w:rPr>
          <w:t>“Six Latest Titles on Ambedkar and Dalit Studies.”</w:t>
        </w:r>
      </w:hyperlink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i/>
          <w:lang w:val="en-GB" w:eastAsia="en-GB"/>
        </w:rPr>
        <w:t>All About Ambedkar: A Journal on Theory and Praxis</w:t>
      </w:r>
      <w:r w:rsidRPr="00AE7B8A">
        <w:rPr>
          <w:rFonts w:ascii="Times New Roman" w:hAnsi="Times New Roman"/>
          <w:lang w:val="en-GB" w:eastAsia="en-GB"/>
        </w:rPr>
        <w:t>, vol. 1, no. 1, pp. 72-76.</w:t>
      </w:r>
      <w:r w:rsidR="00782AB3">
        <w:rPr>
          <w:rFonts w:ascii="Times New Roman" w:hAnsi="Times New Roman"/>
          <w:lang w:val="en-GB" w:eastAsia="en-GB"/>
        </w:rPr>
        <w:t xml:space="preserve"> e-</w:t>
      </w:r>
      <w:r w:rsidR="00782AB3" w:rsidRPr="00782AB3">
        <w:rPr>
          <w:rFonts w:ascii="Times New Roman" w:hAnsi="Times New Roman"/>
          <w:lang w:val="en-GB" w:eastAsia="en-GB"/>
        </w:rPr>
        <w:t>ISSN 2582-9785</w:t>
      </w:r>
      <w:r w:rsidR="00782AB3">
        <w:rPr>
          <w:rFonts w:ascii="Times New Roman" w:hAnsi="Times New Roman"/>
          <w:lang w:val="en-GB" w:eastAsia="en-GB"/>
        </w:rPr>
        <w:t xml:space="preserve"> </w:t>
      </w:r>
    </w:p>
    <w:p w:rsidR="00B1472B" w:rsidRPr="00B1472B" w:rsidRDefault="00EA7C4D" w:rsidP="00B1472B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Mandal, M. </w:t>
      </w:r>
      <w:r w:rsidRPr="00AE7B8A">
        <w:rPr>
          <w:rFonts w:ascii="Times New Roman" w:hAnsi="Times New Roman"/>
          <w:color w:val="000000"/>
          <w:lang w:val="en-GB" w:eastAsia="en-GB"/>
        </w:rPr>
        <w:t>2019.</w:t>
      </w:r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color w:val="000000"/>
          <w:lang w:val="en-GB" w:eastAsia="en-GB"/>
        </w:rPr>
        <w:t>(</w:t>
      </w:r>
      <w:r w:rsidR="00A36736" w:rsidRPr="00AE7B8A">
        <w:rPr>
          <w:rFonts w:ascii="Times New Roman" w:hAnsi="Times New Roman"/>
          <w:color w:val="000000"/>
          <w:lang w:val="en-GB" w:eastAsia="en-GB"/>
        </w:rPr>
        <w:t>Co-authored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 with Priyanka Das) </w:t>
      </w:r>
      <w:hyperlink r:id="rId19" w:history="1">
        <w:r w:rsidRPr="00B1472B">
          <w:rPr>
            <w:rStyle w:val="Hyperlink"/>
            <w:rFonts w:ascii="Times New Roman" w:hAnsi="Times New Roman"/>
            <w:lang w:val="en-GB" w:eastAsia="en-GB"/>
          </w:rPr>
          <w:t>“Rethinking Communism in the Age of Trump and Modi: The Bengali Film </w:t>
        </w:r>
        <w:proofErr w:type="spellStart"/>
        <w:r w:rsidRPr="00B1472B">
          <w:rPr>
            <w:rStyle w:val="Hyperlink"/>
            <w:rFonts w:ascii="Times New Roman" w:hAnsi="Times New Roman"/>
            <w:i/>
            <w:lang w:val="en-GB" w:eastAsia="en-GB"/>
          </w:rPr>
          <w:t>Ghya</w:t>
        </w:r>
        <w:proofErr w:type="spellEnd"/>
        <w:r w:rsidRPr="00B1472B">
          <w:rPr>
            <w:rStyle w:val="Hyperlink"/>
            <w:rFonts w:ascii="Times New Roman" w:hAnsi="Times New Roman"/>
            <w:i/>
            <w:lang w:val="en-GB" w:eastAsia="en-GB"/>
          </w:rPr>
          <w:t xml:space="preserve"> Chang </w:t>
        </w:r>
        <w:proofErr w:type="spellStart"/>
        <w:r w:rsidRPr="00B1472B">
          <w:rPr>
            <w:rStyle w:val="Hyperlink"/>
            <w:rFonts w:ascii="Times New Roman" w:hAnsi="Times New Roman"/>
            <w:i/>
            <w:lang w:val="en-GB" w:eastAsia="en-GB"/>
          </w:rPr>
          <w:t>Fou</w:t>
        </w:r>
        <w:proofErr w:type="spellEnd"/>
        <w:r w:rsidRPr="00B1472B">
          <w:rPr>
            <w:rStyle w:val="Hyperlink"/>
            <w:rFonts w:ascii="Times New Roman" w:hAnsi="Times New Roman"/>
            <w:lang w:val="en-GB" w:eastAsia="en-GB"/>
          </w:rPr>
          <w:t> Sets a Milestone in Cinematic History,”</w:t>
        </w:r>
      </w:hyperlink>
      <w:r w:rsidRPr="00AE7B8A">
        <w:rPr>
          <w:rFonts w:ascii="Times New Roman" w:hAnsi="Times New Roman"/>
          <w:color w:val="000000"/>
          <w:lang w:val="en-GB" w:eastAsia="en-GB"/>
        </w:rPr>
        <w:t xml:space="preserve"> </w:t>
      </w:r>
      <w:proofErr w:type="spellStart"/>
      <w:r w:rsidRPr="00AE7B8A">
        <w:rPr>
          <w:rFonts w:ascii="Times New Roman" w:hAnsi="Times New Roman"/>
          <w:i/>
          <w:color w:val="000000"/>
          <w:lang w:val="en-GB" w:eastAsia="en-GB"/>
        </w:rPr>
        <w:t>Mise</w:t>
      </w:r>
      <w:proofErr w:type="spellEnd"/>
      <w:r w:rsidRPr="00AE7B8A">
        <w:rPr>
          <w:rFonts w:ascii="Times New Roman" w:hAnsi="Times New Roman"/>
          <w:i/>
          <w:color w:val="000000"/>
          <w:lang w:val="en-GB" w:eastAsia="en-GB"/>
        </w:rPr>
        <w:t>-</w:t>
      </w:r>
      <w:proofErr w:type="spellStart"/>
      <w:r w:rsidRPr="00AE7B8A">
        <w:rPr>
          <w:rFonts w:ascii="Times New Roman" w:hAnsi="Times New Roman"/>
          <w:i/>
          <w:color w:val="000000"/>
          <w:lang w:val="en-GB" w:eastAsia="en-GB"/>
        </w:rPr>
        <w:t>en</w:t>
      </w:r>
      <w:proofErr w:type="spellEnd"/>
      <w:r w:rsidRPr="00AE7B8A">
        <w:rPr>
          <w:rFonts w:ascii="Times New Roman" w:hAnsi="Times New Roman"/>
          <w:i/>
          <w:color w:val="000000"/>
          <w:lang w:val="en-GB" w:eastAsia="en-GB"/>
        </w:rPr>
        <w:t>-scène: The Journal of Film &amp; Visual Narration,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 vol. 4, no. 2, pp. 78-81.</w:t>
      </w:r>
      <w:r w:rsidR="00B1472B">
        <w:rPr>
          <w:rFonts w:ascii="Times New Roman" w:hAnsi="Times New Roman"/>
          <w:color w:val="000000"/>
          <w:lang w:val="en-GB" w:eastAsia="en-GB"/>
        </w:rPr>
        <w:t xml:space="preserve"> P</w:t>
      </w:r>
      <w:r w:rsidR="001905EC">
        <w:rPr>
          <w:rFonts w:ascii="Times New Roman" w:hAnsi="Times New Roman"/>
          <w:color w:val="000000"/>
          <w:lang w:val="en-GB" w:eastAsia="en-GB"/>
        </w:rPr>
        <w:t xml:space="preserve">rint </w:t>
      </w:r>
      <w:r w:rsidR="00B1472B">
        <w:rPr>
          <w:rFonts w:ascii="Times New Roman" w:hAnsi="Times New Roman"/>
          <w:color w:val="000000"/>
          <w:lang w:val="en-GB" w:eastAsia="en-GB"/>
        </w:rPr>
        <w:t>ISSN 2560-7065;</w:t>
      </w:r>
      <w:r w:rsidRPr="00B1472B">
        <w:rPr>
          <w:rFonts w:ascii="Times New Roman" w:hAnsi="Times New Roman"/>
          <w:color w:val="000000"/>
          <w:lang w:val="en-GB" w:eastAsia="en-GB"/>
        </w:rPr>
        <w:t xml:space="preserve"> </w:t>
      </w:r>
      <w:r w:rsidR="00B1472B" w:rsidRPr="00B1472B">
        <w:rPr>
          <w:rFonts w:ascii="Times New Roman" w:hAnsi="Times New Roman"/>
          <w:color w:val="000000"/>
          <w:lang w:val="en-GB" w:eastAsia="en-GB"/>
        </w:rPr>
        <w:t>e-ISSN 2369-5056</w:t>
      </w:r>
    </w:p>
    <w:p w:rsidR="005B098A" w:rsidRPr="005B098A" w:rsidRDefault="00EA7C4D" w:rsidP="008B2F64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r w:rsidRPr="005B098A">
        <w:rPr>
          <w:rFonts w:ascii="Times New Roman" w:hAnsi="Times New Roman"/>
          <w:lang w:val="en-GB" w:eastAsia="en-GB"/>
        </w:rPr>
        <w:t xml:space="preserve">Mandal, M. </w:t>
      </w:r>
      <w:r w:rsidRPr="005B098A">
        <w:rPr>
          <w:rFonts w:ascii="Times New Roman" w:hAnsi="Times New Roman"/>
          <w:color w:val="000000"/>
          <w:lang w:val="en-GB" w:eastAsia="en-GB"/>
        </w:rPr>
        <w:t>2017.</w:t>
      </w:r>
      <w:r w:rsidRPr="005B098A">
        <w:rPr>
          <w:rFonts w:ascii="Times New Roman" w:hAnsi="Times New Roman"/>
          <w:lang w:val="en-GB" w:eastAsia="en-GB"/>
        </w:rPr>
        <w:t xml:space="preserve"> </w:t>
      </w:r>
      <w:hyperlink r:id="rId20" w:history="1">
        <w:r w:rsidRPr="005B098A">
          <w:rPr>
            <w:rStyle w:val="Hyperlink"/>
            <w:rFonts w:ascii="Times New Roman" w:hAnsi="Times New Roman"/>
            <w:lang w:val="en-GB" w:eastAsia="en-GB"/>
          </w:rPr>
          <w:t>“‘Eyes a man could drown in’: Phallic Myth and Femininity in John Fowles’s </w:t>
        </w:r>
        <w:r w:rsidRPr="005B098A">
          <w:rPr>
            <w:rStyle w:val="Hyperlink"/>
            <w:rFonts w:ascii="Times New Roman" w:hAnsi="Times New Roman"/>
            <w:i/>
            <w:lang w:val="en-GB" w:eastAsia="en-GB"/>
          </w:rPr>
          <w:t>The French Lieutenant’s Woman</w:t>
        </w:r>
        <w:r w:rsidRPr="005B098A">
          <w:rPr>
            <w:rStyle w:val="Hyperlink"/>
            <w:rFonts w:ascii="Times New Roman" w:hAnsi="Times New Roman"/>
            <w:lang w:val="en-GB" w:eastAsia="en-GB"/>
          </w:rPr>
          <w:t>,” </w:t>
        </w:r>
      </w:hyperlink>
      <w:r w:rsidRPr="005B098A">
        <w:rPr>
          <w:rFonts w:ascii="Times New Roman" w:hAnsi="Times New Roman"/>
          <w:i/>
          <w:color w:val="000000"/>
          <w:lang w:val="en-GB" w:eastAsia="en-GB"/>
        </w:rPr>
        <w:t>Interdisciplinary Literary Studies: A Journal of Criticism and</w:t>
      </w:r>
      <w:r w:rsidRPr="005B098A">
        <w:rPr>
          <w:rFonts w:ascii="Times New Roman" w:hAnsi="Times New Roman"/>
          <w:i/>
          <w:lang w:val="en-GB" w:eastAsia="en-GB"/>
        </w:rPr>
        <w:t xml:space="preserve"> </w:t>
      </w:r>
      <w:r w:rsidRPr="005B098A">
        <w:rPr>
          <w:rFonts w:ascii="Times New Roman" w:hAnsi="Times New Roman"/>
          <w:i/>
          <w:color w:val="000000"/>
          <w:lang w:val="en-GB" w:eastAsia="en-GB"/>
        </w:rPr>
        <w:t>Theory</w:t>
      </w:r>
      <w:r w:rsidR="00932608" w:rsidRPr="005B098A">
        <w:rPr>
          <w:rFonts w:ascii="Times New Roman" w:hAnsi="Times New Roman"/>
          <w:color w:val="000000"/>
          <w:lang w:val="en-GB" w:eastAsia="en-GB"/>
        </w:rPr>
        <w:t xml:space="preserve">, vol. 19.no. 3, pp. </w:t>
      </w:r>
      <w:r w:rsidRPr="005B098A">
        <w:rPr>
          <w:rFonts w:ascii="Times New Roman" w:hAnsi="Times New Roman"/>
          <w:color w:val="000000"/>
          <w:lang w:val="en-GB" w:eastAsia="en-GB"/>
        </w:rPr>
        <w:t xml:space="preserve">274-298. </w:t>
      </w:r>
      <w:r w:rsidR="00D843DC" w:rsidRPr="005B098A">
        <w:rPr>
          <w:rFonts w:ascii="Times New Roman" w:hAnsi="Times New Roman"/>
          <w:color w:val="000000"/>
          <w:lang w:val="en-GB" w:eastAsia="en-GB"/>
        </w:rPr>
        <w:t>(Impact: 0.04)</w:t>
      </w:r>
      <w:r w:rsidR="001863F7" w:rsidRPr="005B098A">
        <w:rPr>
          <w:rFonts w:ascii="Times New Roman" w:hAnsi="Times New Roman"/>
          <w:color w:val="000000"/>
          <w:lang w:val="en-GB" w:eastAsia="en-GB"/>
        </w:rPr>
        <w:t xml:space="preserve"> Print ISSN 1524-8429; e-ISSN 2161-427X</w:t>
      </w:r>
      <w:r w:rsidR="005B098A">
        <w:rPr>
          <w:rFonts w:ascii="Times New Roman" w:hAnsi="Times New Roman"/>
          <w:color w:val="000000"/>
          <w:lang w:val="en-GB" w:eastAsia="en-GB"/>
        </w:rPr>
        <w:t>; Indexed by</w:t>
      </w:r>
      <w:r w:rsidR="001863F7" w:rsidRPr="005B098A">
        <w:rPr>
          <w:rFonts w:ascii="Times New Roman" w:hAnsi="Times New Roman"/>
          <w:color w:val="000000"/>
          <w:lang w:val="en-GB" w:eastAsia="en-GB"/>
        </w:rPr>
        <w:t xml:space="preserve"> </w:t>
      </w:r>
      <w:r w:rsidR="005B098A" w:rsidRPr="005B098A">
        <w:rPr>
          <w:rFonts w:ascii="Times New Roman" w:hAnsi="Times New Roman"/>
          <w:color w:val="000000"/>
          <w:lang w:val="en-GB" w:eastAsia="en-GB"/>
        </w:rPr>
        <w:t>Emerging Sources Citation Index, European Reference Index for the Humanities and Social Sciences (ERIH PLUS)</w:t>
      </w:r>
      <w:r w:rsidR="005B098A">
        <w:rPr>
          <w:rFonts w:ascii="Times New Roman" w:hAnsi="Times New Roman"/>
          <w:color w:val="000000"/>
          <w:lang w:val="en-GB" w:eastAsia="en-GB"/>
        </w:rPr>
        <w:t>,</w:t>
      </w:r>
    </w:p>
    <w:p w:rsidR="00EA7C4D" w:rsidRPr="00AE7B8A" w:rsidRDefault="005B098A" w:rsidP="005B098A">
      <w:pPr>
        <w:pStyle w:val="ListParagraph"/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r w:rsidRPr="005B098A">
        <w:rPr>
          <w:rFonts w:ascii="Times New Roman" w:hAnsi="Times New Roman"/>
          <w:color w:val="000000"/>
          <w:lang w:val="en-GB" w:eastAsia="en-GB"/>
        </w:rPr>
        <w:t>IBZ</w:t>
      </w:r>
      <w:r>
        <w:rPr>
          <w:rFonts w:ascii="Times New Roman" w:hAnsi="Times New Roman"/>
          <w:color w:val="000000"/>
          <w:lang w:val="en-GB" w:eastAsia="en-GB"/>
        </w:rPr>
        <w:t xml:space="preserve">, </w:t>
      </w:r>
      <w:r w:rsidRPr="005B098A">
        <w:rPr>
          <w:rFonts w:ascii="Times New Roman" w:hAnsi="Times New Roman"/>
          <w:color w:val="000000"/>
          <w:lang w:val="en-GB" w:eastAsia="en-GB"/>
        </w:rPr>
        <w:t>MLA International Bibliography</w:t>
      </w:r>
      <w:r>
        <w:rPr>
          <w:rFonts w:ascii="Times New Roman" w:hAnsi="Times New Roman"/>
          <w:color w:val="000000"/>
          <w:lang w:val="en-GB" w:eastAsia="en-GB"/>
        </w:rPr>
        <w:t>, SCOPUS.</w:t>
      </w:r>
    </w:p>
    <w:p w:rsidR="00EA7C4D" w:rsidRPr="00AE7B8A" w:rsidRDefault="00EA7C4D" w:rsidP="001863F7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Mandal, M. </w:t>
      </w:r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>201</w:t>
      </w:r>
      <w:r w:rsidRPr="00AE7B8A">
        <w:rPr>
          <w:rFonts w:ascii="Times New Roman" w:hAnsi="Times New Roman"/>
          <w:highlight w:val="white"/>
          <w:lang w:val="en-GB" w:eastAsia="en-GB"/>
        </w:rPr>
        <w:t>1.</w:t>
      </w:r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 xml:space="preserve"> </w:t>
      </w:r>
      <w:hyperlink r:id="rId21" w:history="1">
        <w:r w:rsidRPr="00AE7B8A">
          <w:rPr>
            <w:rStyle w:val="Hyperlink"/>
            <w:rFonts w:ascii="Times New Roman" w:hAnsi="Times New Roman"/>
            <w:highlight w:val="white"/>
            <w:lang w:val="en-GB" w:eastAsia="en-GB"/>
          </w:rPr>
          <w:t>“Science, Love, Literature: John Donne and Constance Naden,”</w:t>
        </w:r>
      </w:hyperlink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 xml:space="preserve"> </w:t>
      </w:r>
      <w:proofErr w:type="spellStart"/>
      <w:r w:rsidRPr="00AE7B8A">
        <w:rPr>
          <w:rFonts w:ascii="Times New Roman" w:hAnsi="Times New Roman"/>
          <w:i/>
          <w:color w:val="000000"/>
          <w:highlight w:val="white"/>
          <w:lang w:val="en-GB" w:eastAsia="en-GB"/>
        </w:rPr>
        <w:t>Rupkatha</w:t>
      </w:r>
      <w:proofErr w:type="spellEnd"/>
      <w:r w:rsidRPr="00AE7B8A">
        <w:rPr>
          <w:rFonts w:ascii="Times New Roman" w:hAnsi="Times New Roman"/>
          <w:i/>
          <w:color w:val="000000"/>
          <w:highlight w:val="white"/>
          <w:lang w:val="en-GB" w:eastAsia="en-GB"/>
        </w:rPr>
        <w:t xml:space="preserve"> Journal on Interdisciplinary Studies in Humanities</w:t>
      </w:r>
      <w:r w:rsidR="007D49D7" w:rsidRPr="00AE7B8A">
        <w:rPr>
          <w:rFonts w:ascii="Times New Roman" w:hAnsi="Times New Roman"/>
          <w:color w:val="000000"/>
          <w:highlight w:val="white"/>
          <w:lang w:val="en-GB" w:eastAsia="en-GB"/>
        </w:rPr>
        <w:t>, vol.</w:t>
      </w:r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 xml:space="preserve"> 3</w:t>
      </w:r>
      <w:r w:rsidR="007D49D7" w:rsidRPr="00AE7B8A">
        <w:rPr>
          <w:rFonts w:ascii="Times New Roman" w:hAnsi="Times New Roman"/>
          <w:color w:val="000000"/>
          <w:highlight w:val="white"/>
          <w:lang w:val="en-GB" w:eastAsia="en-GB"/>
        </w:rPr>
        <w:t>, no. 1, pp.</w:t>
      </w:r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 xml:space="preserve"> 34-41.</w:t>
      </w:r>
      <w:r w:rsidR="00D843DC">
        <w:rPr>
          <w:rFonts w:ascii="Times New Roman" w:hAnsi="Times New Roman"/>
          <w:color w:val="000000"/>
          <w:lang w:val="en-GB" w:eastAsia="en-GB"/>
        </w:rPr>
        <w:t xml:space="preserve"> (Impact: 0.18)</w:t>
      </w:r>
      <w:r w:rsidR="001863F7">
        <w:rPr>
          <w:rFonts w:ascii="Times New Roman" w:hAnsi="Times New Roman"/>
          <w:color w:val="000000"/>
          <w:lang w:val="en-GB" w:eastAsia="en-GB"/>
        </w:rPr>
        <w:t xml:space="preserve"> e-ISSN 0975-2935 Indexed by WEB OF SCIENCE, SCOPUS, </w:t>
      </w:r>
      <w:r w:rsidR="001863F7" w:rsidRPr="001863F7">
        <w:rPr>
          <w:rFonts w:ascii="Times New Roman" w:hAnsi="Times New Roman"/>
          <w:color w:val="000000"/>
          <w:lang w:val="en-GB" w:eastAsia="en-GB"/>
        </w:rPr>
        <w:t>ERIHPLUS, EBSCO</w:t>
      </w:r>
    </w:p>
    <w:p w:rsidR="0010600A" w:rsidRPr="00932608" w:rsidRDefault="0010600A" w:rsidP="009E2D3D">
      <w:pPr>
        <w:spacing w:after="0" w:line="276" w:lineRule="auto"/>
        <w:rPr>
          <w:rFonts w:ascii="Times New Roman" w:hAnsi="Times New Roman"/>
          <w:b/>
          <w:lang w:val="en-GB" w:eastAsia="en-GB"/>
        </w:rPr>
      </w:pPr>
    </w:p>
    <w:p w:rsidR="0010600A" w:rsidRPr="00932608" w:rsidRDefault="00EA7C4D" w:rsidP="009E2D3D">
      <w:pP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 xml:space="preserve">Book Chapters </w:t>
      </w:r>
      <w:r w:rsidR="002B5874">
        <w:rPr>
          <w:rFonts w:ascii="Times New Roman" w:hAnsi="Times New Roman"/>
          <w:b/>
          <w:lang w:val="en-GB" w:eastAsia="en-GB"/>
        </w:rPr>
        <w:t>in Edited Volumes (Total: 06</w:t>
      </w:r>
      <w:r w:rsidRPr="00932608">
        <w:rPr>
          <w:rFonts w:ascii="Times New Roman" w:hAnsi="Times New Roman"/>
          <w:b/>
          <w:lang w:val="en-GB" w:eastAsia="en-GB"/>
        </w:rPr>
        <w:t>)</w:t>
      </w:r>
    </w:p>
    <w:p w:rsidR="00EA7C4D" w:rsidRPr="00AE7B8A" w:rsidRDefault="00EA7C4D" w:rsidP="009914DE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Mandal, M. </w:t>
      </w:r>
      <w:r w:rsidRPr="00AE7B8A">
        <w:rPr>
          <w:rFonts w:ascii="Times New Roman" w:hAnsi="Times New Roman"/>
          <w:color w:val="000000"/>
          <w:lang w:val="en-GB" w:eastAsia="en-GB"/>
        </w:rPr>
        <w:t>2017</w:t>
      </w:r>
      <w:r w:rsidR="00875946" w:rsidRPr="00AE7B8A">
        <w:rPr>
          <w:rFonts w:ascii="Times New Roman" w:hAnsi="Times New Roman"/>
          <w:color w:val="000000"/>
          <w:lang w:val="en-GB" w:eastAsia="en-GB"/>
        </w:rPr>
        <w:t>.</w:t>
      </w:r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“Ambedkar the Thinker: A Class Apart.” In </w:t>
      </w:r>
      <w:r w:rsidRPr="00AE7B8A">
        <w:rPr>
          <w:rFonts w:ascii="Times New Roman" w:hAnsi="Times New Roman"/>
          <w:i/>
          <w:color w:val="000000"/>
          <w:lang w:val="en-GB" w:eastAsia="en-GB"/>
        </w:rPr>
        <w:t>What Babasaheb Ambedkar Means to Me</w:t>
      </w:r>
      <w:r w:rsidRPr="00AE7B8A">
        <w:rPr>
          <w:rFonts w:ascii="Times New Roman" w:hAnsi="Times New Roman"/>
          <w:color w:val="000000"/>
          <w:lang w:val="en-GB" w:eastAsia="en-GB"/>
        </w:rPr>
        <w:t>,</w:t>
      </w:r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edited by Ambedkar Age Collective, </w:t>
      </w:r>
      <w:r w:rsidR="00F6522A" w:rsidRPr="00AE7B8A">
        <w:rPr>
          <w:rFonts w:ascii="Times New Roman" w:hAnsi="Times New Roman"/>
          <w:color w:val="000000"/>
          <w:lang w:val="en-GB" w:eastAsia="en-GB"/>
        </w:rPr>
        <w:t xml:space="preserve">pp. 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144-149. Hyderabad: The Shared Mirror. </w:t>
      </w:r>
      <w:r w:rsidR="009914DE">
        <w:rPr>
          <w:rFonts w:ascii="Times New Roman" w:hAnsi="Times New Roman"/>
          <w:color w:val="000000"/>
          <w:lang w:val="en-GB" w:eastAsia="en-GB"/>
        </w:rPr>
        <w:t xml:space="preserve">ISBN: </w:t>
      </w:r>
      <w:r w:rsidR="009914DE" w:rsidRPr="009914DE">
        <w:rPr>
          <w:rFonts w:ascii="Times New Roman" w:hAnsi="Times New Roman"/>
          <w:color w:val="000000"/>
          <w:lang w:val="en-GB" w:eastAsia="en-GB"/>
        </w:rPr>
        <w:t>9788192993027</w:t>
      </w:r>
    </w:p>
    <w:p w:rsidR="00EA7C4D" w:rsidRPr="00AE7B8A" w:rsidRDefault="00EA7C4D" w:rsidP="009914DE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Mandal, M. </w:t>
      </w:r>
      <w:r w:rsidRPr="00AE7B8A">
        <w:rPr>
          <w:rFonts w:ascii="Times New Roman" w:hAnsi="Times New Roman"/>
          <w:color w:val="000000"/>
          <w:lang w:val="en-GB" w:eastAsia="en-GB"/>
        </w:rPr>
        <w:t>2014</w:t>
      </w:r>
      <w:r w:rsidR="00875946" w:rsidRPr="00AE7B8A">
        <w:rPr>
          <w:rFonts w:ascii="Times New Roman" w:hAnsi="Times New Roman"/>
          <w:color w:val="000000"/>
          <w:lang w:val="en-GB" w:eastAsia="en-GB"/>
        </w:rPr>
        <w:t>.</w:t>
      </w:r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“A House for </w:t>
      </w:r>
      <w:proofErr w:type="spellStart"/>
      <w:r w:rsidRPr="00AE7B8A">
        <w:rPr>
          <w:rFonts w:ascii="Times New Roman" w:hAnsi="Times New Roman"/>
          <w:color w:val="000000"/>
          <w:lang w:val="en-GB" w:eastAsia="en-GB"/>
        </w:rPr>
        <w:t>Taslima</w:t>
      </w:r>
      <w:proofErr w:type="spellEnd"/>
      <w:r w:rsidRPr="00AE7B8A">
        <w:rPr>
          <w:rFonts w:ascii="Times New Roman" w:hAnsi="Times New Roman"/>
          <w:color w:val="000000"/>
          <w:lang w:val="en-GB" w:eastAsia="en-GB"/>
        </w:rPr>
        <w:t xml:space="preserve">: Reflections on an ‘Exilic’ Intellectual.” </w:t>
      </w:r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>In </w:t>
      </w:r>
      <w:r w:rsidRPr="00AE7B8A">
        <w:rPr>
          <w:rFonts w:ascii="Times New Roman" w:hAnsi="Times New Roman"/>
          <w:i/>
          <w:color w:val="000000"/>
          <w:lang w:val="en-GB" w:eastAsia="en-GB"/>
        </w:rPr>
        <w:t>The Diasporic</w:t>
      </w:r>
      <w:r w:rsidRPr="00AE7B8A">
        <w:rPr>
          <w:rFonts w:ascii="Times New Roman" w:hAnsi="Times New Roman"/>
          <w:i/>
          <w:lang w:val="en-GB" w:eastAsia="en-GB"/>
        </w:rPr>
        <w:t xml:space="preserve"> </w:t>
      </w:r>
      <w:r w:rsidRPr="00AE7B8A">
        <w:rPr>
          <w:rFonts w:ascii="Times New Roman" w:hAnsi="Times New Roman"/>
          <w:i/>
          <w:color w:val="000000"/>
          <w:lang w:val="en-GB" w:eastAsia="en-GB"/>
        </w:rPr>
        <w:t>Dilemma: Exile, Alienation and Belonging</w:t>
      </w:r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 xml:space="preserve">, edited by </w:t>
      </w:r>
      <w:proofErr w:type="spellStart"/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>Pradipta</w:t>
      </w:r>
      <w:proofErr w:type="spellEnd"/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 xml:space="preserve"> Mukherjee and </w:t>
      </w:r>
      <w:proofErr w:type="spellStart"/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>Sajal</w:t>
      </w:r>
      <w:proofErr w:type="spellEnd"/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 xml:space="preserve"> K.</w:t>
      </w:r>
      <w:r w:rsidRPr="00AE7B8A">
        <w:rPr>
          <w:rFonts w:ascii="Times New Roman" w:hAnsi="Times New Roman"/>
          <w:highlight w:val="white"/>
          <w:lang w:val="en-GB" w:eastAsia="en-GB"/>
        </w:rPr>
        <w:t xml:space="preserve"> </w:t>
      </w:r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 xml:space="preserve">Bhattacharya, </w:t>
      </w:r>
      <w:r w:rsidR="00F6522A" w:rsidRPr="00AE7B8A">
        <w:rPr>
          <w:rFonts w:ascii="Times New Roman" w:hAnsi="Times New Roman"/>
          <w:color w:val="000000"/>
          <w:highlight w:val="white"/>
          <w:lang w:val="en-GB" w:eastAsia="en-GB"/>
        </w:rPr>
        <w:t xml:space="preserve">pp. </w:t>
      </w:r>
      <w:r w:rsidRPr="00AE7B8A">
        <w:rPr>
          <w:rFonts w:ascii="Times New Roman" w:hAnsi="Times New Roman"/>
          <w:color w:val="000000"/>
          <w:highlight w:val="white"/>
          <w:lang w:val="en-GB" w:eastAsia="en-GB"/>
        </w:rPr>
        <w:t>118-133.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 New Delhi: Creative Books. </w:t>
      </w:r>
      <w:r w:rsidR="009914DE">
        <w:rPr>
          <w:rFonts w:ascii="Times New Roman" w:hAnsi="Times New Roman"/>
          <w:color w:val="000000"/>
          <w:lang w:val="en-GB" w:eastAsia="en-GB"/>
        </w:rPr>
        <w:t xml:space="preserve">ISBN: </w:t>
      </w:r>
      <w:r w:rsidR="009914DE" w:rsidRPr="009914DE">
        <w:rPr>
          <w:rFonts w:ascii="Times New Roman" w:hAnsi="Times New Roman"/>
          <w:color w:val="000000"/>
          <w:lang w:val="en-GB" w:eastAsia="en-GB"/>
        </w:rPr>
        <w:t>8180431118</w:t>
      </w:r>
    </w:p>
    <w:p w:rsidR="00EA7C4D" w:rsidRPr="00AE7B8A" w:rsidRDefault="00EA7C4D" w:rsidP="009914DE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Mandal, M. </w:t>
      </w:r>
      <w:r w:rsidRPr="00AE7B8A">
        <w:rPr>
          <w:rFonts w:ascii="Times New Roman" w:hAnsi="Times New Roman"/>
          <w:color w:val="000000"/>
          <w:lang w:val="en-GB" w:eastAsia="en-GB"/>
        </w:rPr>
        <w:t>2014</w:t>
      </w:r>
      <w:r w:rsidR="00875946" w:rsidRPr="00AE7B8A">
        <w:rPr>
          <w:rFonts w:ascii="Times New Roman" w:hAnsi="Times New Roman"/>
          <w:color w:val="000000"/>
          <w:lang w:val="en-GB" w:eastAsia="en-GB"/>
        </w:rPr>
        <w:t>.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 (</w:t>
      </w:r>
      <w:r w:rsidR="00A36736" w:rsidRPr="00AE7B8A">
        <w:rPr>
          <w:rFonts w:ascii="Times New Roman" w:hAnsi="Times New Roman"/>
          <w:color w:val="000000"/>
          <w:lang w:val="en-GB" w:eastAsia="en-GB"/>
        </w:rPr>
        <w:t>Co-authored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 with </w:t>
      </w:r>
      <w:proofErr w:type="spellStart"/>
      <w:r w:rsidRPr="00AE7B8A">
        <w:rPr>
          <w:rFonts w:ascii="Times New Roman" w:hAnsi="Times New Roman"/>
          <w:color w:val="000000"/>
          <w:lang w:val="en-GB" w:eastAsia="en-GB"/>
        </w:rPr>
        <w:t>Deba</w:t>
      </w:r>
      <w:r w:rsidRPr="00AE7B8A">
        <w:rPr>
          <w:rFonts w:ascii="Times New Roman" w:hAnsi="Times New Roman"/>
          <w:lang w:val="en-GB" w:eastAsia="en-GB"/>
        </w:rPr>
        <w:t>rati</w:t>
      </w:r>
      <w:proofErr w:type="spellEnd"/>
      <w:r w:rsidRPr="00AE7B8A">
        <w:rPr>
          <w:rFonts w:ascii="Times New Roman" w:hAnsi="Times New Roman"/>
          <w:lang w:val="en-GB" w:eastAsia="en-GB"/>
        </w:rPr>
        <w:t xml:space="preserve"> </w:t>
      </w:r>
      <w:proofErr w:type="spellStart"/>
      <w:r w:rsidRPr="00AE7B8A">
        <w:rPr>
          <w:rFonts w:ascii="Times New Roman" w:hAnsi="Times New Roman"/>
          <w:lang w:val="en-GB" w:eastAsia="en-GB"/>
        </w:rPr>
        <w:t>Maity</w:t>
      </w:r>
      <w:proofErr w:type="spellEnd"/>
      <w:r w:rsidRPr="00AE7B8A">
        <w:rPr>
          <w:rFonts w:ascii="Times New Roman" w:hAnsi="Times New Roman"/>
          <w:color w:val="000000"/>
          <w:lang w:val="en-GB" w:eastAsia="en-GB"/>
        </w:rPr>
        <w:t xml:space="preserve">): “The Magic Ring Found and Lost: </w:t>
      </w:r>
      <w:proofErr w:type="spellStart"/>
      <w:r w:rsidRPr="00AE7B8A">
        <w:rPr>
          <w:rFonts w:ascii="Times New Roman" w:hAnsi="Times New Roman"/>
          <w:color w:val="000000"/>
          <w:lang w:val="en-GB" w:eastAsia="en-GB"/>
        </w:rPr>
        <w:t>Divakaruni’s</w:t>
      </w:r>
      <w:proofErr w:type="spellEnd"/>
      <w:r w:rsidRPr="00AE7B8A">
        <w:rPr>
          <w:rFonts w:ascii="Times New Roman" w:hAnsi="Times New Roman"/>
          <w:color w:val="000000"/>
          <w:lang w:val="en-GB" w:eastAsia="en-GB"/>
        </w:rPr>
        <w:t xml:space="preserve"> </w:t>
      </w:r>
      <w:r w:rsidRPr="00AE7B8A">
        <w:rPr>
          <w:rFonts w:ascii="Times New Roman" w:hAnsi="Times New Roman"/>
          <w:i/>
          <w:color w:val="000000"/>
          <w:lang w:val="en-GB" w:eastAsia="en-GB"/>
        </w:rPr>
        <w:t>Arranged Marri</w:t>
      </w:r>
      <w:r w:rsidRPr="00AE7B8A">
        <w:rPr>
          <w:rFonts w:ascii="Times New Roman" w:hAnsi="Times New Roman"/>
          <w:i/>
          <w:lang w:val="en-GB" w:eastAsia="en-GB"/>
        </w:rPr>
        <w:t xml:space="preserve">age 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and the Problems of Representation.” In </w:t>
      </w:r>
      <w:r w:rsidRPr="00AE7B8A">
        <w:rPr>
          <w:rFonts w:ascii="Times New Roman" w:hAnsi="Times New Roman"/>
          <w:i/>
          <w:color w:val="000000"/>
          <w:lang w:val="en-GB" w:eastAsia="en-GB"/>
        </w:rPr>
        <w:t xml:space="preserve">Indian Fiction in English: Mapping the </w:t>
      </w:r>
      <w:r w:rsidRPr="00AE7B8A">
        <w:rPr>
          <w:rFonts w:ascii="Times New Roman" w:hAnsi="Times New Roman"/>
          <w:i/>
          <w:lang w:val="en-GB" w:eastAsia="en-GB"/>
        </w:rPr>
        <w:t>Contemporary Literary Landscape</w:t>
      </w:r>
      <w:r w:rsidRPr="00AE7B8A">
        <w:rPr>
          <w:rFonts w:ascii="Times New Roman" w:hAnsi="Times New Roman"/>
          <w:lang w:val="en-GB" w:eastAsia="en-GB"/>
        </w:rPr>
        <w:t xml:space="preserve">, edited by </w:t>
      </w:r>
      <w:proofErr w:type="spellStart"/>
      <w:r w:rsidRPr="00AE7B8A">
        <w:rPr>
          <w:rFonts w:ascii="Times New Roman" w:hAnsi="Times New Roman"/>
          <w:lang w:val="en-GB" w:eastAsia="en-GB"/>
        </w:rPr>
        <w:t>Himadri</w:t>
      </w:r>
      <w:proofErr w:type="spellEnd"/>
      <w:r w:rsidRPr="00AE7B8A">
        <w:rPr>
          <w:rFonts w:ascii="Times New Roman" w:hAnsi="Times New Roman"/>
          <w:lang w:val="en-GB" w:eastAsia="en-GB"/>
        </w:rPr>
        <w:t xml:space="preserve"> </w:t>
      </w:r>
      <w:proofErr w:type="spellStart"/>
      <w:r w:rsidRPr="00AE7B8A">
        <w:rPr>
          <w:rFonts w:ascii="Times New Roman" w:hAnsi="Times New Roman"/>
          <w:lang w:val="en-GB" w:eastAsia="en-GB"/>
        </w:rPr>
        <w:t>Lahiri</w:t>
      </w:r>
      <w:proofErr w:type="spellEnd"/>
      <w:r w:rsidRPr="00AE7B8A">
        <w:rPr>
          <w:rFonts w:ascii="Times New Roman" w:hAnsi="Times New Roman"/>
          <w:lang w:val="en-GB" w:eastAsia="en-GB"/>
        </w:rPr>
        <w:t xml:space="preserve"> et al, </w:t>
      </w:r>
      <w:r w:rsidR="00F6522A" w:rsidRPr="00AE7B8A">
        <w:rPr>
          <w:rFonts w:ascii="Times New Roman" w:hAnsi="Times New Roman"/>
          <w:lang w:val="en-GB" w:eastAsia="en-GB"/>
        </w:rPr>
        <w:t xml:space="preserve">pp. </w:t>
      </w:r>
      <w:r w:rsidRPr="00AE7B8A">
        <w:rPr>
          <w:rFonts w:ascii="Times New Roman" w:hAnsi="Times New Roman"/>
          <w:lang w:val="en-GB" w:eastAsia="en-GB"/>
        </w:rPr>
        <w:t>298-311. New Delhi: Creative Books.</w:t>
      </w:r>
      <w:r w:rsidR="009914DE">
        <w:rPr>
          <w:rFonts w:ascii="Times New Roman" w:hAnsi="Times New Roman"/>
          <w:lang w:val="en-GB" w:eastAsia="en-GB"/>
        </w:rPr>
        <w:t xml:space="preserve"> ISBN: </w:t>
      </w:r>
      <w:r w:rsidR="009914DE" w:rsidRPr="009914DE">
        <w:rPr>
          <w:rFonts w:ascii="Times New Roman" w:hAnsi="Times New Roman"/>
          <w:lang w:val="en-GB" w:eastAsia="en-GB"/>
        </w:rPr>
        <w:t>8180431088</w:t>
      </w:r>
    </w:p>
    <w:p w:rsidR="00EA7C4D" w:rsidRPr="00AE7B8A" w:rsidRDefault="00EA7C4D" w:rsidP="009914DE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lastRenderedPageBreak/>
        <w:t xml:space="preserve">Mandal, M. </w:t>
      </w:r>
      <w:r w:rsidRPr="00AE7B8A">
        <w:rPr>
          <w:rFonts w:ascii="Times New Roman" w:hAnsi="Times New Roman"/>
          <w:color w:val="000000"/>
          <w:lang w:val="en-GB" w:eastAsia="en-GB"/>
        </w:rPr>
        <w:t>2014</w:t>
      </w:r>
      <w:r w:rsidR="00875946" w:rsidRPr="00AE7B8A">
        <w:rPr>
          <w:rFonts w:ascii="Times New Roman" w:hAnsi="Times New Roman"/>
          <w:color w:val="000000"/>
          <w:lang w:val="en-GB" w:eastAsia="en-GB"/>
        </w:rPr>
        <w:t>.</w:t>
      </w:r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“Reception and Literariness of Chetan Bhagat.”  In </w:t>
      </w:r>
      <w:r w:rsidRPr="00AE7B8A">
        <w:rPr>
          <w:rFonts w:ascii="Times New Roman" w:hAnsi="Times New Roman"/>
          <w:i/>
          <w:color w:val="000000"/>
          <w:lang w:val="en-GB" w:eastAsia="en-GB"/>
        </w:rPr>
        <w:t>Indian Fiction in English: Mapp</w:t>
      </w:r>
      <w:r w:rsidRPr="00AE7B8A">
        <w:rPr>
          <w:rFonts w:ascii="Times New Roman" w:hAnsi="Times New Roman"/>
          <w:i/>
          <w:lang w:val="en-GB" w:eastAsia="en-GB"/>
        </w:rPr>
        <w:t xml:space="preserve">ing </w:t>
      </w:r>
      <w:r w:rsidRPr="00AE7B8A">
        <w:rPr>
          <w:rFonts w:ascii="Times New Roman" w:hAnsi="Times New Roman"/>
          <w:i/>
          <w:color w:val="000000"/>
          <w:lang w:val="en-GB" w:eastAsia="en-GB"/>
        </w:rPr>
        <w:t>the Contemporary Literary Landscape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, edited by </w:t>
      </w:r>
      <w:proofErr w:type="spellStart"/>
      <w:r w:rsidRPr="00AE7B8A">
        <w:rPr>
          <w:rFonts w:ascii="Times New Roman" w:hAnsi="Times New Roman"/>
          <w:color w:val="000000"/>
          <w:lang w:val="en-GB" w:eastAsia="en-GB"/>
        </w:rPr>
        <w:t>Himadri</w:t>
      </w:r>
      <w:proofErr w:type="spellEnd"/>
      <w:r w:rsidRPr="00AE7B8A">
        <w:rPr>
          <w:rFonts w:ascii="Times New Roman" w:hAnsi="Times New Roman"/>
          <w:color w:val="000000"/>
          <w:lang w:val="en-GB" w:eastAsia="en-GB"/>
        </w:rPr>
        <w:t xml:space="preserve"> </w:t>
      </w:r>
      <w:proofErr w:type="spellStart"/>
      <w:r w:rsidRPr="00AE7B8A">
        <w:rPr>
          <w:rFonts w:ascii="Times New Roman" w:hAnsi="Times New Roman"/>
          <w:color w:val="000000"/>
          <w:lang w:val="en-GB" w:eastAsia="en-GB"/>
        </w:rPr>
        <w:t>Lahiri</w:t>
      </w:r>
      <w:proofErr w:type="spellEnd"/>
      <w:r w:rsidRPr="00AE7B8A">
        <w:rPr>
          <w:rFonts w:ascii="Times New Roman" w:hAnsi="Times New Roman"/>
          <w:color w:val="000000"/>
          <w:lang w:val="en-GB" w:eastAsia="en-GB"/>
        </w:rPr>
        <w:t xml:space="preserve"> et al, </w:t>
      </w:r>
      <w:r w:rsidR="00F6522A" w:rsidRPr="00AE7B8A">
        <w:rPr>
          <w:rFonts w:ascii="Times New Roman" w:hAnsi="Times New Roman"/>
          <w:color w:val="000000"/>
          <w:lang w:val="en-GB" w:eastAsia="en-GB"/>
        </w:rPr>
        <w:t xml:space="preserve">pp. </w:t>
      </w:r>
      <w:r w:rsidR="00557909">
        <w:rPr>
          <w:rFonts w:ascii="Times New Roman" w:hAnsi="Times New Roman"/>
          <w:color w:val="000000"/>
          <w:lang w:val="en-GB" w:eastAsia="en-GB"/>
        </w:rPr>
        <w:t>367-376. New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 Delhi: Creative Books. </w:t>
      </w:r>
      <w:r w:rsidR="009914DE">
        <w:rPr>
          <w:rFonts w:ascii="Times New Roman" w:hAnsi="Times New Roman"/>
          <w:color w:val="000000"/>
          <w:lang w:val="en-GB" w:eastAsia="en-GB"/>
        </w:rPr>
        <w:t xml:space="preserve">ISBN: </w:t>
      </w:r>
      <w:r w:rsidR="009914DE" w:rsidRPr="009914DE">
        <w:rPr>
          <w:rFonts w:ascii="Times New Roman" w:hAnsi="Times New Roman"/>
          <w:color w:val="000000"/>
          <w:lang w:val="en-GB" w:eastAsia="en-GB"/>
        </w:rPr>
        <w:t>8180431088</w:t>
      </w:r>
    </w:p>
    <w:p w:rsidR="00EA7C4D" w:rsidRPr="00AE7B8A" w:rsidRDefault="00EA7C4D" w:rsidP="009914DE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Mandal, M. </w:t>
      </w:r>
      <w:r w:rsidRPr="00AE7B8A">
        <w:rPr>
          <w:rFonts w:ascii="Times New Roman" w:hAnsi="Times New Roman"/>
          <w:color w:val="000000"/>
          <w:lang w:val="en-GB" w:eastAsia="en-GB"/>
        </w:rPr>
        <w:t>2013</w:t>
      </w:r>
      <w:r w:rsidR="00875946" w:rsidRPr="00AE7B8A">
        <w:rPr>
          <w:rFonts w:ascii="Times New Roman" w:hAnsi="Times New Roman"/>
          <w:color w:val="000000"/>
          <w:lang w:val="en-GB" w:eastAsia="en-GB"/>
        </w:rPr>
        <w:t>.</w:t>
      </w:r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“Sri Ramakrishna and the Concept of Truth.” In </w:t>
      </w:r>
      <w:r w:rsidRPr="00AE7B8A">
        <w:rPr>
          <w:rFonts w:ascii="Times New Roman" w:hAnsi="Times New Roman"/>
          <w:i/>
          <w:color w:val="000000"/>
          <w:lang w:val="en-GB" w:eastAsia="en-GB"/>
        </w:rPr>
        <w:t>Sri Ramakrishna’s Ideas and Ou</w:t>
      </w:r>
      <w:r w:rsidRPr="00AE7B8A">
        <w:rPr>
          <w:rFonts w:ascii="Times New Roman" w:hAnsi="Times New Roman"/>
          <w:i/>
          <w:lang w:val="en-GB" w:eastAsia="en-GB"/>
        </w:rPr>
        <w:t xml:space="preserve">r </w:t>
      </w:r>
      <w:r w:rsidRPr="00AE7B8A">
        <w:rPr>
          <w:rFonts w:ascii="Times New Roman" w:hAnsi="Times New Roman"/>
          <w:i/>
          <w:color w:val="000000"/>
          <w:lang w:val="en-GB" w:eastAsia="en-GB"/>
        </w:rPr>
        <w:t>Times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, edited by Swarup Roy et al., </w:t>
      </w:r>
      <w:r w:rsidR="00F6522A" w:rsidRPr="00AE7B8A">
        <w:rPr>
          <w:rFonts w:ascii="Times New Roman" w:hAnsi="Times New Roman"/>
          <w:color w:val="000000"/>
          <w:lang w:val="en-GB" w:eastAsia="en-GB"/>
        </w:rPr>
        <w:t xml:space="preserve">pp. 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353-360. Kolkata: Ramakrishna Mission Institute of Culture. </w:t>
      </w:r>
      <w:r w:rsidR="009914DE">
        <w:rPr>
          <w:rFonts w:ascii="Times New Roman" w:hAnsi="Times New Roman"/>
          <w:color w:val="000000"/>
          <w:lang w:val="en-GB" w:eastAsia="en-GB"/>
        </w:rPr>
        <w:t xml:space="preserve">ISBN: </w:t>
      </w:r>
      <w:r w:rsidR="009914DE" w:rsidRPr="009914DE">
        <w:rPr>
          <w:rFonts w:ascii="Times New Roman" w:hAnsi="Times New Roman"/>
          <w:color w:val="000000"/>
          <w:lang w:val="en-GB" w:eastAsia="en-GB"/>
        </w:rPr>
        <w:t>9789381325254</w:t>
      </w:r>
    </w:p>
    <w:p w:rsidR="00EA7C4D" w:rsidRPr="00AE7B8A" w:rsidRDefault="00EA7C4D" w:rsidP="009914DE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/>
          <w:color w:val="000000"/>
          <w:lang w:val="en-GB" w:eastAsia="en-GB"/>
        </w:rPr>
      </w:pPr>
      <w:r w:rsidRPr="00AE7B8A">
        <w:rPr>
          <w:rFonts w:ascii="Times New Roman" w:hAnsi="Times New Roman"/>
          <w:lang w:val="en-GB" w:eastAsia="en-GB"/>
        </w:rPr>
        <w:t xml:space="preserve">Mandal, M. </w:t>
      </w:r>
      <w:r w:rsidRPr="00AE7B8A">
        <w:rPr>
          <w:rFonts w:ascii="Times New Roman" w:hAnsi="Times New Roman"/>
          <w:color w:val="000000"/>
          <w:lang w:val="en-GB" w:eastAsia="en-GB"/>
        </w:rPr>
        <w:t>2012</w:t>
      </w:r>
      <w:r w:rsidR="00875946" w:rsidRPr="00AE7B8A">
        <w:rPr>
          <w:rFonts w:ascii="Times New Roman" w:hAnsi="Times New Roman"/>
          <w:color w:val="000000"/>
          <w:lang w:val="en-GB" w:eastAsia="en-GB"/>
        </w:rPr>
        <w:t>.</w:t>
      </w:r>
      <w:r w:rsidRPr="00AE7B8A">
        <w:rPr>
          <w:rFonts w:ascii="Times New Roman" w:hAnsi="Times New Roman"/>
          <w:lang w:val="en-GB" w:eastAsia="en-GB"/>
        </w:rPr>
        <w:t xml:space="preserve"> 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“Modes of Negation in R. Parthasarathy’s </w:t>
      </w:r>
      <w:r w:rsidRPr="00AE7B8A">
        <w:rPr>
          <w:rFonts w:ascii="Times New Roman" w:hAnsi="Times New Roman"/>
          <w:i/>
          <w:color w:val="000000"/>
          <w:lang w:val="en-GB" w:eastAsia="en-GB"/>
        </w:rPr>
        <w:t>Rough Passage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.” In </w:t>
      </w:r>
      <w:r w:rsidRPr="00AE7B8A">
        <w:rPr>
          <w:rFonts w:ascii="Times New Roman" w:hAnsi="Times New Roman"/>
          <w:i/>
          <w:color w:val="000000"/>
          <w:lang w:val="en-GB" w:eastAsia="en-GB"/>
        </w:rPr>
        <w:t>Indian Poetry in English</w:t>
      </w:r>
      <w:r w:rsidRPr="00AE7B8A">
        <w:rPr>
          <w:rFonts w:ascii="Times New Roman" w:hAnsi="Times New Roman"/>
          <w:color w:val="000000"/>
          <w:lang w:val="en-GB" w:eastAsia="en-GB"/>
        </w:rPr>
        <w:t xml:space="preserve">, edited by </w:t>
      </w:r>
      <w:proofErr w:type="spellStart"/>
      <w:r w:rsidRPr="00AE7B8A">
        <w:rPr>
          <w:rFonts w:ascii="Times New Roman" w:hAnsi="Times New Roman"/>
          <w:color w:val="000000"/>
          <w:lang w:val="en-GB" w:eastAsia="en-GB"/>
        </w:rPr>
        <w:t>Zinia</w:t>
      </w:r>
      <w:proofErr w:type="spellEnd"/>
      <w:r w:rsidRPr="00AE7B8A">
        <w:rPr>
          <w:rFonts w:ascii="Times New Roman" w:hAnsi="Times New Roman"/>
          <w:color w:val="000000"/>
          <w:lang w:val="en-GB" w:eastAsia="en-GB"/>
        </w:rPr>
        <w:t xml:space="preserve"> </w:t>
      </w:r>
      <w:proofErr w:type="spellStart"/>
      <w:r w:rsidRPr="00AE7B8A">
        <w:rPr>
          <w:rFonts w:ascii="Times New Roman" w:hAnsi="Times New Roman"/>
          <w:color w:val="000000"/>
          <w:lang w:val="en-GB" w:eastAsia="en-GB"/>
        </w:rPr>
        <w:t>Mitra</w:t>
      </w:r>
      <w:proofErr w:type="spellEnd"/>
      <w:r w:rsidRPr="00AE7B8A">
        <w:rPr>
          <w:rFonts w:ascii="Times New Roman" w:hAnsi="Times New Roman"/>
          <w:color w:val="000000"/>
          <w:lang w:val="en-GB" w:eastAsia="en-GB"/>
        </w:rPr>
        <w:t xml:space="preserve">, </w:t>
      </w:r>
      <w:r w:rsidR="00F6522A" w:rsidRPr="00AE7B8A">
        <w:rPr>
          <w:rFonts w:ascii="Times New Roman" w:hAnsi="Times New Roman"/>
          <w:color w:val="000000"/>
          <w:lang w:val="en-GB" w:eastAsia="en-GB"/>
        </w:rPr>
        <w:t xml:space="preserve">pp. </w:t>
      </w:r>
      <w:r w:rsidRPr="00AE7B8A">
        <w:rPr>
          <w:rFonts w:ascii="Times New Roman" w:hAnsi="Times New Roman"/>
          <w:color w:val="000000"/>
          <w:lang w:val="en-GB" w:eastAsia="en-GB"/>
        </w:rPr>
        <w:t>416-424. New Delhi: PHI Learning.</w:t>
      </w:r>
      <w:r w:rsidR="009914DE">
        <w:rPr>
          <w:rFonts w:ascii="Times New Roman" w:hAnsi="Times New Roman"/>
          <w:color w:val="000000"/>
          <w:lang w:val="en-GB" w:eastAsia="en-GB"/>
        </w:rPr>
        <w:t xml:space="preserve"> ISBN: </w:t>
      </w:r>
      <w:r w:rsidR="009914DE" w:rsidRPr="009914DE">
        <w:rPr>
          <w:rFonts w:ascii="Times New Roman" w:hAnsi="Times New Roman"/>
          <w:color w:val="000000"/>
          <w:lang w:val="en-GB" w:eastAsia="en-GB"/>
        </w:rPr>
        <w:t>8120345711</w:t>
      </w:r>
    </w:p>
    <w:p w:rsidR="00A7131F" w:rsidRDefault="00A7131F" w:rsidP="009E2D3D">
      <w:pPr>
        <w:spacing w:after="0" w:line="276" w:lineRule="auto"/>
        <w:ind w:left="360" w:hanging="360"/>
        <w:rPr>
          <w:rFonts w:ascii="Times New Roman" w:hAnsi="Times New Roman"/>
          <w:lang w:val="en-GB" w:eastAsia="en-GB"/>
        </w:rPr>
      </w:pPr>
    </w:p>
    <w:p w:rsidR="002B5874" w:rsidRPr="00932608" w:rsidRDefault="002B5874" w:rsidP="009E2D3D">
      <w:pPr>
        <w:spacing w:after="0" w:line="276" w:lineRule="auto"/>
        <w:ind w:left="360" w:hanging="360"/>
        <w:rPr>
          <w:rFonts w:ascii="Times New Roman" w:hAnsi="Times New Roman"/>
          <w:lang w:val="en-GB" w:eastAsia="en-GB"/>
        </w:rPr>
      </w:pPr>
    </w:p>
    <w:p w:rsidR="000C5941" w:rsidRPr="00932608" w:rsidRDefault="00EA7C4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 xml:space="preserve">CONFERENCE PRESENTATIONS </w:t>
      </w:r>
      <w:r w:rsidR="00A070B9">
        <w:rPr>
          <w:rFonts w:ascii="Times New Roman" w:hAnsi="Times New Roman"/>
          <w:b/>
          <w:lang w:val="en-GB" w:eastAsia="en-GB"/>
        </w:rPr>
        <w:t>(refereed papers) (Total: 20</w:t>
      </w:r>
      <w:r w:rsidRPr="00932608">
        <w:rPr>
          <w:rFonts w:ascii="Times New Roman" w:hAnsi="Times New Roman"/>
          <w:b/>
          <w:lang w:val="en-GB" w:eastAsia="en-GB"/>
        </w:rPr>
        <w:t>)</w:t>
      </w:r>
    </w:p>
    <w:p w:rsidR="00650F20" w:rsidRPr="00932608" w:rsidRDefault="00650F20" w:rsidP="00650F20">
      <w:pPr>
        <w:spacing w:after="0" w:line="276" w:lineRule="auto"/>
        <w:ind w:left="360" w:hanging="360"/>
        <w:rPr>
          <w:rFonts w:ascii="Times New Roman" w:hAnsi="Times New Roman"/>
          <w:lang w:val="en-GB" w:eastAsia="en-GB"/>
        </w:rPr>
      </w:pPr>
    </w:p>
    <w:p w:rsidR="00A070B9" w:rsidRDefault="00A070B9" w:rsidP="00A070B9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>Mandal, M. 2023. “</w:t>
      </w:r>
      <w:r w:rsidRPr="00A070B9">
        <w:rPr>
          <w:rFonts w:ascii="Times New Roman" w:hAnsi="Times New Roman"/>
          <w:lang w:val="en-GB" w:eastAsia="en-GB"/>
        </w:rPr>
        <w:t>Transcending Diasporic Casteism: Reflections on Caste Discrimi</w:t>
      </w:r>
      <w:r>
        <w:rPr>
          <w:rFonts w:ascii="Times New Roman" w:hAnsi="Times New Roman"/>
          <w:lang w:val="en-GB" w:eastAsia="en-GB"/>
        </w:rPr>
        <w:t xml:space="preserve">nation in the Indian Diaspora.” </w:t>
      </w:r>
      <w:r w:rsidRPr="00A070B9">
        <w:rPr>
          <w:rFonts w:ascii="Times New Roman" w:hAnsi="Times New Roman"/>
          <w:lang w:val="en-GB" w:eastAsia="en-GB"/>
        </w:rPr>
        <w:t>Paper presented as an invited speaker at the three-day international i</w:t>
      </w:r>
      <w:r>
        <w:rPr>
          <w:rFonts w:ascii="Times New Roman" w:hAnsi="Times New Roman"/>
          <w:lang w:val="en-GB" w:eastAsia="en-GB"/>
        </w:rPr>
        <w:t>nterdisciplinary conference on “</w:t>
      </w:r>
      <w:r w:rsidRPr="00A070B9">
        <w:rPr>
          <w:rFonts w:ascii="Times New Roman" w:hAnsi="Times New Roman"/>
          <w:lang w:val="en-GB" w:eastAsia="en-GB"/>
        </w:rPr>
        <w:t>Rethinking Transcendental Approaches in Science, Technology and the Humanities: Revisiting the Problems of Human</w:t>
      </w:r>
      <w:r>
        <w:rPr>
          <w:rFonts w:ascii="Times New Roman" w:hAnsi="Times New Roman"/>
          <w:lang w:val="en-GB" w:eastAsia="en-GB"/>
        </w:rPr>
        <w:t xml:space="preserve"> Existence in the 21</w:t>
      </w:r>
      <w:r w:rsidRPr="00A070B9">
        <w:rPr>
          <w:rFonts w:ascii="Times New Roman" w:hAnsi="Times New Roman"/>
          <w:vertAlign w:val="superscript"/>
          <w:lang w:val="en-GB" w:eastAsia="en-GB"/>
        </w:rPr>
        <w:t>st</w:t>
      </w:r>
      <w:r>
        <w:rPr>
          <w:rFonts w:ascii="Times New Roman" w:hAnsi="Times New Roman"/>
          <w:lang w:val="en-GB" w:eastAsia="en-GB"/>
        </w:rPr>
        <w:t xml:space="preserve"> Century”</w:t>
      </w:r>
      <w:r w:rsidRPr="00A070B9">
        <w:rPr>
          <w:rFonts w:ascii="Times New Roman" w:hAnsi="Times New Roman"/>
          <w:lang w:val="en-GB" w:eastAsia="en-GB"/>
        </w:rPr>
        <w:t xml:space="preserve"> organised by the Department of English, </w:t>
      </w:r>
      <w:proofErr w:type="spellStart"/>
      <w:r w:rsidRPr="00A070B9">
        <w:rPr>
          <w:rFonts w:ascii="Times New Roman" w:hAnsi="Times New Roman"/>
          <w:lang w:val="en-GB" w:eastAsia="en-GB"/>
        </w:rPr>
        <w:t>Rashtrsant</w:t>
      </w:r>
      <w:proofErr w:type="spellEnd"/>
      <w:r w:rsidRPr="00A070B9">
        <w:rPr>
          <w:rFonts w:ascii="Times New Roman" w:hAnsi="Times New Roman"/>
          <w:lang w:val="en-GB" w:eastAsia="en-GB"/>
        </w:rPr>
        <w:t xml:space="preserve"> </w:t>
      </w:r>
      <w:proofErr w:type="spellStart"/>
      <w:r w:rsidRPr="00A070B9">
        <w:rPr>
          <w:rFonts w:ascii="Times New Roman" w:hAnsi="Times New Roman"/>
          <w:lang w:val="en-GB" w:eastAsia="en-GB"/>
        </w:rPr>
        <w:t>Tukadoji</w:t>
      </w:r>
      <w:proofErr w:type="spellEnd"/>
      <w:r w:rsidRPr="00A070B9">
        <w:rPr>
          <w:rFonts w:ascii="Times New Roman" w:hAnsi="Times New Roman"/>
          <w:lang w:val="en-GB" w:eastAsia="en-GB"/>
        </w:rPr>
        <w:t xml:space="preserve"> Maharaj Nagpur University, Maharashtra, India</w:t>
      </w:r>
      <w:r>
        <w:rPr>
          <w:rFonts w:ascii="Times New Roman" w:hAnsi="Times New Roman"/>
          <w:lang w:val="en-GB" w:eastAsia="en-GB"/>
        </w:rPr>
        <w:t>,</w:t>
      </w:r>
      <w:r w:rsidRPr="00A070B9">
        <w:rPr>
          <w:rFonts w:ascii="Times New Roman" w:hAnsi="Times New Roman"/>
          <w:lang w:val="en-GB" w:eastAsia="en-GB"/>
        </w:rPr>
        <w:t xml:space="preserve"> 12-14 January 2023.</w:t>
      </w:r>
    </w:p>
    <w:p w:rsidR="00966063" w:rsidRDefault="00966063" w:rsidP="00966063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>Mandal, M. 2022. “</w:t>
      </w:r>
      <w:r w:rsidRPr="00966063">
        <w:rPr>
          <w:rFonts w:ascii="Times New Roman" w:hAnsi="Times New Roman"/>
          <w:lang w:val="en-GB" w:eastAsia="en-GB"/>
        </w:rPr>
        <w:t>Provincializing the Bard: William Shakespeare – Natural Genius or Imperial Product?</w:t>
      </w:r>
      <w:r>
        <w:rPr>
          <w:rFonts w:ascii="Times New Roman" w:hAnsi="Times New Roman"/>
          <w:lang w:val="en-GB" w:eastAsia="en-GB"/>
        </w:rPr>
        <w:t>” Paper present</w:t>
      </w:r>
      <w:r w:rsidR="002B5874">
        <w:rPr>
          <w:rFonts w:ascii="Times New Roman" w:hAnsi="Times New Roman"/>
          <w:lang w:val="en-GB" w:eastAsia="en-GB"/>
        </w:rPr>
        <w:t>ed</w:t>
      </w:r>
      <w:r>
        <w:rPr>
          <w:rFonts w:ascii="Times New Roman" w:hAnsi="Times New Roman"/>
          <w:lang w:val="en-GB" w:eastAsia="en-GB"/>
        </w:rPr>
        <w:t xml:space="preserve"> at the international conference on Ruptures and Resilience: English Studies in the Now, organised by North South University, Bangladesh, 4-5 November.</w:t>
      </w:r>
    </w:p>
    <w:p w:rsidR="00650F20" w:rsidRPr="00320A54" w:rsidRDefault="00650F20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2022. “Religion as Anti-caste Politics? An Ambedkarite Critique of the Egalitarianism of the </w:t>
      </w:r>
      <w:proofErr w:type="spellStart"/>
      <w:r w:rsidRPr="00320A54">
        <w:rPr>
          <w:rFonts w:ascii="Times New Roman" w:hAnsi="Times New Roman"/>
          <w:lang w:val="en-GB" w:eastAsia="en-GB"/>
        </w:rPr>
        <w:t>Matuas</w:t>
      </w:r>
      <w:proofErr w:type="spellEnd"/>
      <w:r w:rsidRPr="00320A54">
        <w:rPr>
          <w:rFonts w:ascii="Times New Roman" w:hAnsi="Times New Roman"/>
          <w:lang w:val="en-GB" w:eastAsia="en-GB"/>
        </w:rPr>
        <w:t xml:space="preserve"> of Bengal.” Paper </w:t>
      </w:r>
      <w:r w:rsidR="00AE6AD6" w:rsidRPr="00320A54">
        <w:rPr>
          <w:rFonts w:ascii="Times New Roman" w:hAnsi="Times New Roman"/>
          <w:lang w:val="en-GB" w:eastAsia="en-GB"/>
        </w:rPr>
        <w:t xml:space="preserve">presented </w:t>
      </w:r>
      <w:r w:rsidRPr="00320A54">
        <w:rPr>
          <w:rFonts w:ascii="Times New Roman" w:hAnsi="Times New Roman"/>
          <w:lang w:val="en-GB" w:eastAsia="en-GB"/>
        </w:rPr>
        <w:t>at PSA Annual International Conference 2022 hosted online and offline by Political Studies Association, UK, 11-13 April.</w:t>
      </w:r>
    </w:p>
    <w:p w:rsidR="00650F20" w:rsidRPr="00320A54" w:rsidRDefault="00650F20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>Mandal, M. 2021. “Dalit Resistance in Times of Bengal Renaissance: Five Untouchable Thinker-Reformers from Colonial Bengal.” Paper presented at the International Conference on Anti-Caste Thought: Theory, Politics and Culture hosted online by the University of Wolverhampton, UK, 30 October.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2019. “Hijra as an Uncanny Other: A Psychosocial Reading of Transgender Autobiographies from India.” At the International Conference on </w:t>
      </w:r>
      <w:r w:rsidRPr="00320A54">
        <w:rPr>
          <w:rFonts w:ascii="Times New Roman" w:hAnsi="Times New Roman"/>
          <w:i/>
          <w:lang w:val="en-GB" w:eastAsia="en-GB"/>
        </w:rPr>
        <w:t>The Uncanny in Language, Literature, and Culture</w:t>
      </w:r>
      <w:r w:rsidRPr="00320A54">
        <w:rPr>
          <w:rFonts w:ascii="Times New Roman" w:hAnsi="Times New Roman"/>
          <w:lang w:val="en-GB" w:eastAsia="en-GB"/>
        </w:rPr>
        <w:t>, Birkbeck College, University of London, UK, 17 August.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>Mandal, M.</w:t>
      </w:r>
      <w:r w:rsidRPr="00320A54">
        <w:rPr>
          <w:rFonts w:ascii="Times New Roman" w:hAnsi="Times New Roman"/>
          <w:b/>
          <w:lang w:val="en-GB" w:eastAsia="en-GB"/>
        </w:rPr>
        <w:t xml:space="preserve"> </w:t>
      </w:r>
      <w:r w:rsidRPr="00320A54">
        <w:rPr>
          <w:rFonts w:ascii="Times New Roman" w:hAnsi="Times New Roman"/>
          <w:lang w:val="en-GB" w:eastAsia="en-GB"/>
        </w:rPr>
        <w:t xml:space="preserve">2018. “Academic Pedagogy vs. Clinical Praxis: A Critique of the Concept of ‘Teaching’ in Lacan.” At the </w:t>
      </w:r>
      <w:r w:rsidRPr="00320A54">
        <w:rPr>
          <w:rFonts w:ascii="Times New Roman" w:hAnsi="Times New Roman"/>
          <w:i/>
          <w:lang w:val="en-GB" w:eastAsia="en-GB"/>
        </w:rPr>
        <w:t>2018 Lacan Écrits Conference</w:t>
      </w:r>
      <w:r w:rsidRPr="00320A54">
        <w:rPr>
          <w:rFonts w:ascii="Times New Roman" w:hAnsi="Times New Roman"/>
          <w:lang w:val="en-GB" w:eastAsia="en-GB"/>
        </w:rPr>
        <w:t>, Ghent University, Belgium</w:t>
      </w:r>
      <w:r w:rsidRPr="00320A54">
        <w:rPr>
          <w:rFonts w:ascii="Times New Roman" w:hAnsi="Times New Roman"/>
          <w:b/>
          <w:lang w:val="en-GB" w:eastAsia="en-GB"/>
        </w:rPr>
        <w:t xml:space="preserve">, </w:t>
      </w:r>
      <w:r w:rsidRPr="00320A54">
        <w:rPr>
          <w:rFonts w:ascii="Times New Roman" w:hAnsi="Times New Roman"/>
          <w:lang w:val="en-GB" w:eastAsia="en-GB"/>
        </w:rPr>
        <w:t>28 September.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>Mandal, M. 2014. “Eyes a man could drown in’: Disguise and Falsehood i</w:t>
      </w:r>
      <w:r w:rsidR="00C34F8E">
        <w:rPr>
          <w:rFonts w:ascii="Times New Roman" w:hAnsi="Times New Roman"/>
          <w:lang w:val="en-GB" w:eastAsia="en-GB"/>
        </w:rPr>
        <w:t xml:space="preserve">n Fowles.” At </w:t>
      </w:r>
      <w:r w:rsidRPr="00320A54">
        <w:rPr>
          <w:rFonts w:ascii="Times New Roman" w:hAnsi="Times New Roman"/>
          <w:lang w:val="en-GB" w:eastAsia="en-GB"/>
        </w:rPr>
        <w:t xml:space="preserve">the </w:t>
      </w:r>
      <w:r w:rsidRPr="00320A54">
        <w:rPr>
          <w:rFonts w:ascii="Times New Roman" w:hAnsi="Times New Roman"/>
          <w:i/>
          <w:lang w:val="en-GB" w:eastAsia="en-GB"/>
        </w:rPr>
        <w:t>Marginalised Mainstream: Disguise Conference</w:t>
      </w:r>
      <w:r w:rsidRPr="00320A54">
        <w:rPr>
          <w:rFonts w:ascii="Times New Roman" w:hAnsi="Times New Roman"/>
          <w:lang w:val="en-GB" w:eastAsia="en-GB"/>
        </w:rPr>
        <w:t xml:space="preserve">, Institute of English Studies, Senate House, University of London, UK, 28 November. 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2012. “Digital Humanities and Man.” At the </w:t>
      </w:r>
      <w:r w:rsidRPr="00320A54">
        <w:rPr>
          <w:rFonts w:ascii="Times New Roman" w:hAnsi="Times New Roman"/>
          <w:i/>
          <w:lang w:val="en-GB" w:eastAsia="en-GB"/>
        </w:rPr>
        <w:t>International Conference on Digital Humanities in India</w:t>
      </w:r>
      <w:r w:rsidRPr="00320A54">
        <w:rPr>
          <w:rFonts w:ascii="Times New Roman" w:hAnsi="Times New Roman"/>
          <w:lang w:val="en-GB" w:eastAsia="en-GB"/>
        </w:rPr>
        <w:t>, Presidency University, Kolkata, 24 September.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2012. “Engaging the ‘Criminal Other’ in Habib Tanvir’s Plays.” At the </w:t>
      </w:r>
      <w:r w:rsidRPr="00320A54">
        <w:rPr>
          <w:rFonts w:ascii="Times New Roman" w:hAnsi="Times New Roman"/>
          <w:i/>
          <w:lang w:val="en-GB" w:eastAsia="en-GB"/>
        </w:rPr>
        <w:t>National Seminar on Contemporary Trends in Indian Drama: Theory, Practice, Criticism</w:t>
      </w:r>
      <w:r w:rsidRPr="00320A54">
        <w:rPr>
          <w:rFonts w:ascii="Times New Roman" w:hAnsi="Times New Roman"/>
          <w:lang w:val="en-GB" w:eastAsia="en-GB"/>
        </w:rPr>
        <w:t xml:space="preserve">, Rishi </w:t>
      </w:r>
      <w:proofErr w:type="spellStart"/>
      <w:r w:rsidRPr="00320A54">
        <w:rPr>
          <w:rFonts w:ascii="Times New Roman" w:hAnsi="Times New Roman"/>
          <w:lang w:val="en-GB" w:eastAsia="en-GB"/>
        </w:rPr>
        <w:t>Bankim</w:t>
      </w:r>
      <w:proofErr w:type="spellEnd"/>
      <w:r w:rsidRPr="00320A54">
        <w:rPr>
          <w:rFonts w:ascii="Times New Roman" w:hAnsi="Times New Roman"/>
          <w:lang w:val="en-GB" w:eastAsia="en-GB"/>
        </w:rPr>
        <w:t xml:space="preserve"> Chandra College, West Bengal, 27 March.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2012. “‘The World as a Single Nest’: The Postcolonial, the European Critical Dialectic, and Beyond.” At DRS CU National Seminar on </w:t>
      </w:r>
      <w:r w:rsidRPr="00320A54">
        <w:rPr>
          <w:rFonts w:ascii="Times New Roman" w:hAnsi="Times New Roman"/>
          <w:i/>
          <w:lang w:val="en-GB" w:eastAsia="en-GB"/>
        </w:rPr>
        <w:t>The Post Postcolonial: Theory and Text</w:t>
      </w:r>
      <w:r w:rsidRPr="00320A54">
        <w:rPr>
          <w:rFonts w:ascii="Times New Roman" w:hAnsi="Times New Roman"/>
          <w:lang w:val="en-GB" w:eastAsia="en-GB"/>
        </w:rPr>
        <w:t xml:space="preserve">, University of Calcutta, West Bengal, 24 February. 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>Mandal, M. 2012.</w:t>
      </w:r>
      <w:r w:rsidRPr="00320A54">
        <w:rPr>
          <w:rFonts w:ascii="Times New Roman" w:hAnsi="Times New Roman"/>
          <w:b/>
          <w:lang w:val="en-GB" w:eastAsia="en-GB"/>
        </w:rPr>
        <w:t xml:space="preserve"> </w:t>
      </w:r>
      <w:r w:rsidRPr="00320A54">
        <w:rPr>
          <w:rFonts w:ascii="Times New Roman" w:hAnsi="Times New Roman"/>
          <w:lang w:val="en-GB" w:eastAsia="en-GB"/>
        </w:rPr>
        <w:t xml:space="preserve">“Sri Ramakrishna and the Concept of Truth.” At the International Conference on </w:t>
      </w:r>
      <w:r w:rsidRPr="00320A54">
        <w:rPr>
          <w:rFonts w:ascii="Times New Roman" w:hAnsi="Times New Roman"/>
          <w:i/>
          <w:lang w:val="en-GB" w:eastAsia="en-GB"/>
        </w:rPr>
        <w:t>Sri Ramakrishna’s Ideas and Our Times</w:t>
      </w:r>
      <w:r w:rsidRPr="00320A54">
        <w:rPr>
          <w:rFonts w:ascii="Times New Roman" w:hAnsi="Times New Roman"/>
          <w:lang w:val="en-GB" w:eastAsia="en-GB"/>
        </w:rPr>
        <w:t xml:space="preserve">, Ramakrishna Mission </w:t>
      </w:r>
      <w:proofErr w:type="spellStart"/>
      <w:r w:rsidRPr="00320A54">
        <w:rPr>
          <w:rFonts w:ascii="Times New Roman" w:hAnsi="Times New Roman"/>
          <w:lang w:val="en-GB" w:eastAsia="en-GB"/>
        </w:rPr>
        <w:t>Vidyamandira</w:t>
      </w:r>
      <w:proofErr w:type="spellEnd"/>
      <w:r w:rsidRPr="00320A54">
        <w:rPr>
          <w:rFonts w:ascii="Times New Roman" w:hAnsi="Times New Roman"/>
          <w:lang w:val="en-GB" w:eastAsia="en-GB"/>
        </w:rPr>
        <w:t xml:space="preserve">, </w:t>
      </w:r>
      <w:proofErr w:type="spellStart"/>
      <w:r w:rsidRPr="00320A54">
        <w:rPr>
          <w:rFonts w:ascii="Times New Roman" w:hAnsi="Times New Roman"/>
          <w:lang w:val="en-GB" w:eastAsia="en-GB"/>
        </w:rPr>
        <w:t>Belur</w:t>
      </w:r>
      <w:proofErr w:type="spellEnd"/>
      <w:r w:rsidRPr="00320A54">
        <w:rPr>
          <w:rFonts w:ascii="Times New Roman" w:hAnsi="Times New Roman"/>
          <w:lang w:val="en-GB" w:eastAsia="en-GB"/>
        </w:rPr>
        <w:t xml:space="preserve"> Math, West Bengal, 19 January. 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2012. </w:t>
      </w:r>
      <w:r w:rsidRPr="00320A54">
        <w:rPr>
          <w:rFonts w:ascii="Times New Roman" w:hAnsi="Times New Roman"/>
          <w:highlight w:val="white"/>
          <w:lang w:val="en-GB" w:eastAsia="en-GB"/>
        </w:rPr>
        <w:t xml:space="preserve">“Filmic Gestures in the Novels of John Fowles.” At the </w:t>
      </w:r>
      <w:r w:rsidRPr="00320A54">
        <w:rPr>
          <w:rFonts w:ascii="Times New Roman" w:hAnsi="Times New Roman"/>
          <w:i/>
          <w:highlight w:val="white"/>
          <w:lang w:val="en-GB" w:eastAsia="en-GB"/>
        </w:rPr>
        <w:t>National Conference on Revisiting Genre: Text, Discourse, and Performance</w:t>
      </w:r>
      <w:r w:rsidRPr="00320A54">
        <w:rPr>
          <w:rFonts w:ascii="Times New Roman" w:hAnsi="Times New Roman"/>
          <w:highlight w:val="white"/>
          <w:lang w:val="en-GB" w:eastAsia="en-GB"/>
        </w:rPr>
        <w:t>, Krishnagar Govt. College, West Bengal, 10 January.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 M. 2011. “Politics, Aesthetics and Intertextuality.” At the </w:t>
      </w:r>
      <w:r w:rsidRPr="00320A54">
        <w:rPr>
          <w:rFonts w:ascii="Times New Roman" w:hAnsi="Times New Roman"/>
          <w:i/>
          <w:lang w:val="en-GB" w:eastAsia="en-GB"/>
        </w:rPr>
        <w:t>National Seminar on Intertextual Adaptation and Literary Discourses</w:t>
      </w:r>
      <w:r w:rsidRPr="00320A54">
        <w:rPr>
          <w:rFonts w:ascii="Times New Roman" w:hAnsi="Times New Roman"/>
          <w:lang w:val="en-GB" w:eastAsia="en-GB"/>
        </w:rPr>
        <w:t>, University of Burdwan, West Bengal, 28 December.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lastRenderedPageBreak/>
        <w:t xml:space="preserve">Mandal, M. 2011. “Flame Ignites Flame: Revolution in Rabindranath and </w:t>
      </w:r>
      <w:proofErr w:type="spellStart"/>
      <w:r w:rsidRPr="00320A54">
        <w:rPr>
          <w:rFonts w:ascii="Times New Roman" w:hAnsi="Times New Roman"/>
          <w:lang w:val="en-GB" w:eastAsia="en-GB"/>
        </w:rPr>
        <w:t>Llosa</w:t>
      </w:r>
      <w:proofErr w:type="spellEnd"/>
      <w:r w:rsidRPr="00320A54">
        <w:rPr>
          <w:rFonts w:ascii="Times New Roman" w:hAnsi="Times New Roman"/>
          <w:lang w:val="en-GB" w:eastAsia="en-GB"/>
        </w:rPr>
        <w:t xml:space="preserve">.” At the </w:t>
      </w:r>
      <w:r w:rsidRPr="00320A54">
        <w:rPr>
          <w:rFonts w:ascii="Times New Roman" w:hAnsi="Times New Roman"/>
          <w:i/>
          <w:lang w:val="en-GB" w:eastAsia="en-GB"/>
        </w:rPr>
        <w:t>National Seminar on Indian and Latin American Modernities: Self, Exile, Revolution</w:t>
      </w:r>
      <w:r w:rsidRPr="00320A54">
        <w:rPr>
          <w:rFonts w:ascii="Times New Roman" w:hAnsi="Times New Roman"/>
          <w:lang w:val="en-GB" w:eastAsia="en-GB"/>
        </w:rPr>
        <w:t>, Department of Comparative Literature, Jadavpur University, 24 March.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2011. “Indian Culture through John Master’s Eyes.” At the </w:t>
      </w:r>
      <w:r w:rsidRPr="00320A54">
        <w:rPr>
          <w:rFonts w:ascii="Times New Roman" w:hAnsi="Times New Roman"/>
          <w:i/>
          <w:lang w:val="en-GB" w:eastAsia="en-GB"/>
        </w:rPr>
        <w:t>National Seminar on Indian Culture through British Eyes</w:t>
      </w:r>
      <w:r w:rsidRPr="00320A54">
        <w:rPr>
          <w:rFonts w:ascii="Times New Roman" w:hAnsi="Times New Roman"/>
          <w:lang w:val="en-GB" w:eastAsia="en-GB"/>
        </w:rPr>
        <w:t xml:space="preserve">, N. S. Patel Arts College, Gujarat, 11 March. 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>Mandal, M. 2011.</w:t>
      </w:r>
      <w:r w:rsidRPr="00320A54">
        <w:rPr>
          <w:rFonts w:ascii="Times New Roman" w:hAnsi="Times New Roman"/>
          <w:b/>
          <w:lang w:val="en-GB" w:eastAsia="en-GB"/>
        </w:rPr>
        <w:t xml:space="preserve"> </w:t>
      </w:r>
      <w:r w:rsidRPr="00320A54">
        <w:rPr>
          <w:rFonts w:ascii="Times New Roman" w:hAnsi="Times New Roman"/>
          <w:lang w:val="en-GB" w:eastAsia="en-GB"/>
        </w:rPr>
        <w:t xml:space="preserve">“Still Full of Colours: Barak </w:t>
      </w:r>
      <w:proofErr w:type="spellStart"/>
      <w:r w:rsidRPr="00320A54">
        <w:rPr>
          <w:rFonts w:ascii="Times New Roman" w:hAnsi="Times New Roman"/>
          <w:lang w:val="en-GB" w:eastAsia="en-GB"/>
        </w:rPr>
        <w:t>Surama</w:t>
      </w:r>
      <w:proofErr w:type="spellEnd"/>
      <w:r w:rsidRPr="00320A54">
        <w:rPr>
          <w:rFonts w:ascii="Times New Roman" w:hAnsi="Times New Roman"/>
          <w:lang w:val="en-GB" w:eastAsia="en-GB"/>
        </w:rPr>
        <w:t xml:space="preserve"> Folk Culture.” At the </w:t>
      </w:r>
      <w:r w:rsidRPr="00320A54">
        <w:rPr>
          <w:rFonts w:ascii="Times New Roman" w:hAnsi="Times New Roman"/>
          <w:i/>
          <w:lang w:val="en-GB" w:eastAsia="en-GB"/>
        </w:rPr>
        <w:t>Tenth Biennial International Conference of Comparative Literature Association of India</w:t>
      </w:r>
      <w:r w:rsidRPr="00320A54">
        <w:rPr>
          <w:rFonts w:ascii="Times New Roman" w:hAnsi="Times New Roman"/>
          <w:lang w:val="en-GB" w:eastAsia="en-GB"/>
        </w:rPr>
        <w:t>, Central University of Gujarat, India, 5 March.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2011. “‘Here we are down in a hole’: Exploration of the ‘Other Spaces’ in Samuel Beckett.” At the National Conference on </w:t>
      </w:r>
      <w:proofErr w:type="spellStart"/>
      <w:r w:rsidRPr="00320A54">
        <w:rPr>
          <w:rFonts w:ascii="Times New Roman" w:hAnsi="Times New Roman"/>
          <w:i/>
          <w:lang w:val="en-GB" w:eastAsia="en-GB"/>
        </w:rPr>
        <w:t>Heterotopologies</w:t>
      </w:r>
      <w:proofErr w:type="spellEnd"/>
      <w:r w:rsidRPr="00320A54">
        <w:rPr>
          <w:rFonts w:ascii="Times New Roman" w:hAnsi="Times New Roman"/>
          <w:i/>
          <w:lang w:val="en-GB" w:eastAsia="en-GB"/>
        </w:rPr>
        <w:t>: Re-defining Space and Cultural Imaginaries</w:t>
      </w:r>
      <w:r w:rsidRPr="00320A54">
        <w:rPr>
          <w:rFonts w:ascii="Times New Roman" w:hAnsi="Times New Roman"/>
          <w:lang w:val="en-GB" w:eastAsia="en-GB"/>
        </w:rPr>
        <w:t>, University of Burdwan, West Bengal, 18 February.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>Mandal, M. 2010.</w:t>
      </w:r>
      <w:r w:rsidRPr="00320A54">
        <w:rPr>
          <w:rFonts w:ascii="Times New Roman" w:hAnsi="Times New Roman"/>
          <w:b/>
          <w:lang w:val="en-GB" w:eastAsia="en-GB"/>
        </w:rPr>
        <w:t xml:space="preserve"> </w:t>
      </w:r>
      <w:r w:rsidRPr="00320A54">
        <w:rPr>
          <w:rFonts w:ascii="Times New Roman" w:hAnsi="Times New Roman"/>
          <w:lang w:val="en-GB" w:eastAsia="en-GB"/>
        </w:rPr>
        <w:t xml:space="preserve">“Doing Things with Narratives: The Performative in </w:t>
      </w:r>
      <w:r w:rsidRPr="00320A54">
        <w:rPr>
          <w:rFonts w:ascii="Times New Roman" w:hAnsi="Times New Roman"/>
          <w:i/>
          <w:lang w:val="en-GB" w:eastAsia="en-GB"/>
        </w:rPr>
        <w:t>The Thousand and One Nights</w:t>
      </w:r>
      <w:r w:rsidRPr="00320A54">
        <w:rPr>
          <w:rFonts w:ascii="Times New Roman" w:hAnsi="Times New Roman"/>
          <w:lang w:val="en-GB" w:eastAsia="en-GB"/>
        </w:rPr>
        <w:t xml:space="preserve">.” At </w:t>
      </w:r>
      <w:r w:rsidRPr="00320A54">
        <w:rPr>
          <w:rFonts w:ascii="Times New Roman" w:hAnsi="Times New Roman"/>
          <w:i/>
          <w:lang w:val="en-GB" w:eastAsia="en-GB"/>
        </w:rPr>
        <w:t>All India Students’ Seminar on Performance, Text, Event</w:t>
      </w:r>
      <w:r w:rsidRPr="00320A54">
        <w:rPr>
          <w:rFonts w:ascii="Times New Roman" w:hAnsi="Times New Roman"/>
          <w:lang w:val="en-GB" w:eastAsia="en-GB"/>
        </w:rPr>
        <w:t xml:space="preserve">, Department of English, Jadavpur University, 16 March. 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>Mandal, M. 2010.</w:t>
      </w:r>
      <w:r w:rsidRPr="00320A54">
        <w:rPr>
          <w:rFonts w:ascii="Times New Roman" w:hAnsi="Times New Roman"/>
          <w:b/>
          <w:lang w:val="en-GB" w:eastAsia="en-GB"/>
        </w:rPr>
        <w:t xml:space="preserve"> </w:t>
      </w:r>
      <w:r w:rsidRPr="00320A54">
        <w:rPr>
          <w:rFonts w:ascii="Times New Roman" w:hAnsi="Times New Roman"/>
          <w:lang w:val="en-GB" w:eastAsia="en-GB"/>
        </w:rPr>
        <w:t xml:space="preserve">“Desire and Language in Blake’s Poetry.” At the </w:t>
      </w:r>
      <w:r w:rsidRPr="00320A54">
        <w:rPr>
          <w:rFonts w:ascii="Times New Roman" w:hAnsi="Times New Roman"/>
          <w:i/>
          <w:lang w:val="en-GB" w:eastAsia="en-GB"/>
        </w:rPr>
        <w:t>Annual International Conference for Studies in Romantic Literature</w:t>
      </w:r>
      <w:r w:rsidRPr="00320A54">
        <w:rPr>
          <w:rFonts w:ascii="Times New Roman" w:hAnsi="Times New Roman"/>
          <w:lang w:val="en-GB" w:eastAsia="en-GB"/>
        </w:rPr>
        <w:t xml:space="preserve"> (CSRL), Jadavpur University, 10 February.</w:t>
      </w:r>
    </w:p>
    <w:p w:rsidR="00EA7C4D" w:rsidRPr="00320A54" w:rsidRDefault="00EA7C4D" w:rsidP="00320A5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2009. “Comedy and Magic: Oberon’s Magic Flower and Prospero’s Magic Wand.” At the First Annual Department of English Students’ Seminar in memory of Professor </w:t>
      </w:r>
      <w:proofErr w:type="spellStart"/>
      <w:r w:rsidRPr="00320A54">
        <w:rPr>
          <w:rFonts w:ascii="Times New Roman" w:hAnsi="Times New Roman"/>
          <w:lang w:val="en-GB" w:eastAsia="en-GB"/>
        </w:rPr>
        <w:t>Debabrata</w:t>
      </w:r>
      <w:proofErr w:type="spellEnd"/>
      <w:r w:rsidRPr="00320A54">
        <w:rPr>
          <w:rFonts w:ascii="Times New Roman" w:hAnsi="Times New Roman"/>
          <w:lang w:val="en-GB" w:eastAsia="en-GB"/>
        </w:rPr>
        <w:t xml:space="preserve"> Mukherjee on the theme of </w:t>
      </w:r>
      <w:r w:rsidRPr="00320A54">
        <w:rPr>
          <w:rFonts w:ascii="Times New Roman" w:hAnsi="Times New Roman"/>
          <w:i/>
          <w:lang w:val="en-GB" w:eastAsia="en-GB"/>
        </w:rPr>
        <w:t>Comic Imagination in Drama</w:t>
      </w:r>
      <w:r w:rsidRPr="00320A54">
        <w:rPr>
          <w:rFonts w:ascii="Times New Roman" w:hAnsi="Times New Roman"/>
          <w:lang w:val="en-GB" w:eastAsia="en-GB"/>
        </w:rPr>
        <w:t>, Jadavpur University, 6 March.</w:t>
      </w:r>
    </w:p>
    <w:p w:rsidR="00C61A9E" w:rsidRPr="00932608" w:rsidRDefault="00C61A9E" w:rsidP="009E2D3D">
      <w:pPr>
        <w:spacing w:after="0" w:line="276" w:lineRule="auto"/>
        <w:ind w:left="360" w:hanging="360"/>
        <w:rPr>
          <w:rFonts w:ascii="Times New Roman" w:hAnsi="Times New Roman"/>
          <w:lang w:val="en-GB" w:eastAsia="en-GB"/>
        </w:rPr>
      </w:pPr>
    </w:p>
    <w:p w:rsidR="000C5941" w:rsidRPr="00932608" w:rsidRDefault="00EA7C4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INVITED TALKS (inclu</w:t>
      </w:r>
      <w:r w:rsidR="000A2EFF" w:rsidRPr="00932608">
        <w:rPr>
          <w:rFonts w:ascii="Times New Roman" w:hAnsi="Times New Roman"/>
          <w:b/>
          <w:lang w:val="en-GB" w:eastAsia="en-GB"/>
        </w:rPr>
        <w:t xml:space="preserve">ding online </w:t>
      </w:r>
      <w:r w:rsidR="00605131">
        <w:rPr>
          <w:rFonts w:ascii="Times New Roman" w:hAnsi="Times New Roman"/>
          <w:b/>
          <w:lang w:val="en-GB" w:eastAsia="en-GB"/>
        </w:rPr>
        <w:t>webinars) (Total: 25</w:t>
      </w:r>
      <w:r w:rsidRPr="00932608">
        <w:rPr>
          <w:rFonts w:ascii="Times New Roman" w:hAnsi="Times New Roman"/>
          <w:b/>
          <w:lang w:val="en-GB" w:eastAsia="en-GB"/>
        </w:rPr>
        <w:t>)</w:t>
      </w:r>
    </w:p>
    <w:p w:rsidR="00BA7F76" w:rsidRPr="00934CD9" w:rsidRDefault="00BA7F76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934CD9">
        <w:rPr>
          <w:rFonts w:ascii="Times New Roman" w:hAnsi="Times New Roman"/>
          <w:lang w:val="en-GB" w:eastAsia="en-GB"/>
        </w:rPr>
        <w:t xml:space="preserve">Mandal, M. 2022. “Anticaste Movements in Colonial Bengal: Claims of Recognition and Redistribution.” At the Association for Social and Economic Equality, Nagpur, 17 July. </w:t>
      </w:r>
      <w:r w:rsidR="00605131" w:rsidRPr="00934CD9">
        <w:rPr>
          <w:rFonts w:ascii="Times New Roman" w:hAnsi="Times New Roman"/>
          <w:lang w:val="en-GB" w:eastAsia="en-GB"/>
        </w:rPr>
        <w:t>(Online)</w:t>
      </w:r>
    </w:p>
    <w:p w:rsidR="00605131" w:rsidRPr="00934CD9" w:rsidRDefault="00605131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934CD9">
        <w:rPr>
          <w:rFonts w:ascii="Times New Roman" w:hAnsi="Times New Roman"/>
          <w:lang w:val="en-GB" w:eastAsia="en-GB"/>
        </w:rPr>
        <w:t>Mandal, M. 2022. “Recognition vs. Redistribution: The Great Poundra Divide in Colonial Bengal.” Special invited online lecture delivered on the occasion of Ambedkar Jayanti organised by SFRA-Society for Research Alternatives, West Bengal, 14 April. (Online)</w:t>
      </w:r>
    </w:p>
    <w:p w:rsidR="00B04BF9" w:rsidRPr="00934CD9" w:rsidRDefault="00B04BF9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934CD9">
        <w:rPr>
          <w:rFonts w:ascii="Times New Roman" w:hAnsi="Times New Roman"/>
          <w:lang w:val="en-GB" w:eastAsia="en-GB"/>
        </w:rPr>
        <w:t>Mandal, M. 2022. “Psychopathology of Everyday Casteism.” At the Department of Humanities and Social Sciences, Indian Institute of Technology, Gandhinagar, 5 April.</w:t>
      </w:r>
      <w:r w:rsidR="00BA7F76" w:rsidRPr="00934CD9">
        <w:rPr>
          <w:rFonts w:ascii="Times New Roman" w:hAnsi="Times New Roman"/>
          <w:lang w:val="en-GB" w:eastAsia="en-GB"/>
        </w:rPr>
        <w:t xml:space="preserve"> (Online)</w:t>
      </w:r>
    </w:p>
    <w:p w:rsidR="00F6522A" w:rsidRPr="00934CD9" w:rsidRDefault="00F6522A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934CD9">
        <w:rPr>
          <w:rFonts w:ascii="Times New Roman" w:hAnsi="Times New Roman"/>
          <w:lang w:val="en-GB" w:eastAsia="en-GB"/>
        </w:rPr>
        <w:t>Mandal, M. 2021: “A Manifesto of Anti-Caste Poetry? An Ambedkarite Reading of Meena Kandasamy’s ‘This Poem Will Provoke You.’” Invited lecture delivered online in the capacity of a resource person for the Refresher Course on Indian Writing in English: Caste, Class, and Gender at the Department of English, University of Mumbai, India, 28 October.</w:t>
      </w:r>
    </w:p>
    <w:p w:rsidR="00EA7C4D" w:rsidRPr="00934CD9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934CD9">
        <w:rPr>
          <w:rFonts w:ascii="Times New Roman" w:hAnsi="Times New Roman"/>
          <w:lang w:val="en-GB" w:eastAsia="en-GB"/>
        </w:rPr>
        <w:t xml:space="preserve">Mandal, M. </w:t>
      </w:r>
      <w:r w:rsidRPr="00934CD9">
        <w:rPr>
          <w:rFonts w:ascii="Times New Roman" w:hAnsi="Times New Roman"/>
          <w:color w:val="000000"/>
          <w:lang w:val="en-GB" w:eastAsia="en-GB"/>
        </w:rPr>
        <w:t>2021.</w:t>
      </w:r>
      <w:r w:rsidRPr="00934CD9">
        <w:rPr>
          <w:rFonts w:ascii="Times New Roman" w:hAnsi="Times New Roman"/>
          <w:b/>
          <w:color w:val="000000"/>
          <w:lang w:val="en-GB" w:eastAsia="en-GB"/>
        </w:rPr>
        <w:t xml:space="preserve">   </w:t>
      </w:r>
      <w:r w:rsidRPr="00934CD9">
        <w:rPr>
          <w:rFonts w:ascii="Times New Roman" w:hAnsi="Times New Roman"/>
          <w:lang w:val="en-GB" w:eastAsia="en-GB"/>
        </w:rPr>
        <w:t>“Why Hamlet is a Tragedy of Desire.” At the D</w:t>
      </w:r>
      <w:r w:rsidRPr="00934CD9">
        <w:rPr>
          <w:rFonts w:ascii="Times New Roman" w:hAnsi="Times New Roman"/>
          <w:color w:val="000000"/>
          <w:lang w:val="en-GB" w:eastAsia="en-GB"/>
        </w:rPr>
        <w:t xml:space="preserve">epartment of English, </w:t>
      </w:r>
      <w:proofErr w:type="spellStart"/>
      <w:r w:rsidRPr="00934CD9">
        <w:rPr>
          <w:rFonts w:ascii="Times New Roman" w:hAnsi="Times New Roman"/>
          <w:color w:val="000000"/>
          <w:lang w:val="en-GB" w:eastAsia="en-GB"/>
        </w:rPr>
        <w:t>Malda</w:t>
      </w:r>
      <w:proofErr w:type="spellEnd"/>
      <w:r w:rsidRPr="00934CD9">
        <w:rPr>
          <w:rFonts w:ascii="Times New Roman" w:hAnsi="Times New Roman"/>
          <w:color w:val="000000"/>
          <w:lang w:val="en-GB" w:eastAsia="en-GB"/>
        </w:rPr>
        <w:t xml:space="preserve"> College, West Bengal</w:t>
      </w:r>
      <w:r w:rsidRPr="00934CD9">
        <w:rPr>
          <w:rFonts w:ascii="Times New Roman" w:hAnsi="Times New Roman"/>
          <w:lang w:val="en-GB" w:eastAsia="en-GB"/>
        </w:rPr>
        <w:t xml:space="preserve"> </w:t>
      </w:r>
      <w:r w:rsidR="00C61A9E" w:rsidRPr="00934CD9">
        <w:rPr>
          <w:rFonts w:ascii="Times New Roman" w:hAnsi="Times New Roman"/>
          <w:lang w:val="en-GB" w:eastAsia="en-GB"/>
        </w:rPr>
        <w:t xml:space="preserve">(WB) </w:t>
      </w:r>
      <w:r w:rsidRPr="00934CD9">
        <w:rPr>
          <w:rFonts w:ascii="Times New Roman" w:hAnsi="Times New Roman"/>
          <w:lang w:val="en-GB" w:eastAsia="en-GB"/>
        </w:rPr>
        <w:t>(online), 2 July.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934CD9">
        <w:rPr>
          <w:rFonts w:ascii="Times New Roman" w:hAnsi="Times New Roman"/>
          <w:lang w:val="en-GB" w:eastAsia="en-GB"/>
        </w:rPr>
        <w:t xml:space="preserve">Mandal, M. 2021. </w:t>
      </w:r>
      <w:r w:rsidRPr="00934CD9">
        <w:rPr>
          <w:rFonts w:ascii="Times New Roman" w:hAnsi="Times New Roman"/>
          <w:color w:val="000000"/>
          <w:lang w:val="en-GB" w:eastAsia="en-GB"/>
        </w:rPr>
        <w:t xml:space="preserve">“Was Joyce Psychotic?” </w:t>
      </w:r>
      <w:r w:rsidRPr="00934CD9">
        <w:rPr>
          <w:rFonts w:ascii="Times New Roman" w:hAnsi="Times New Roman"/>
          <w:lang w:val="en-GB" w:eastAsia="en-GB"/>
        </w:rPr>
        <w:t>At</w:t>
      </w:r>
      <w:r w:rsidRPr="00934CD9">
        <w:rPr>
          <w:rFonts w:ascii="Times New Roman" w:hAnsi="Times New Roman"/>
          <w:color w:val="000000"/>
          <w:lang w:val="en-GB" w:eastAsia="en-GB"/>
        </w:rPr>
        <w:t xml:space="preserve"> the Department of English Language and Literature, </w:t>
      </w:r>
      <w:proofErr w:type="spellStart"/>
      <w:r w:rsidRPr="00934CD9">
        <w:rPr>
          <w:rFonts w:ascii="Times New Roman" w:hAnsi="Times New Roman"/>
          <w:color w:val="000000"/>
          <w:lang w:val="en-GB" w:eastAsia="en-GB"/>
        </w:rPr>
        <w:t>Adamas</w:t>
      </w:r>
      <w:proofErr w:type="spellEnd"/>
      <w:r w:rsidRPr="00934CD9">
        <w:rPr>
          <w:rFonts w:ascii="Times New Roman" w:hAnsi="Times New Roman"/>
          <w:color w:val="000000"/>
          <w:lang w:val="en-GB" w:eastAsia="en-GB"/>
        </w:rPr>
        <w:t xml:space="preserve"> University, Kolkata (online)</w:t>
      </w:r>
      <w:r w:rsidRPr="00934CD9">
        <w:rPr>
          <w:rFonts w:ascii="Times New Roman" w:hAnsi="Times New Roman"/>
          <w:lang w:val="en-GB" w:eastAsia="en-GB"/>
        </w:rPr>
        <w:t>, 16</w:t>
      </w:r>
      <w:r w:rsidRPr="00320A54">
        <w:rPr>
          <w:rFonts w:ascii="Times New Roman" w:hAnsi="Times New Roman"/>
          <w:lang w:val="en-GB" w:eastAsia="en-GB"/>
        </w:rPr>
        <w:t xml:space="preserve"> June.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2021.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“Remarks on Casteism as an Obstacle to Class Consciousness.” </w:t>
      </w:r>
      <w:r w:rsidRPr="00320A54">
        <w:rPr>
          <w:rFonts w:ascii="Times New Roman" w:hAnsi="Times New Roman"/>
          <w:lang w:val="en-GB" w:eastAsia="en-GB"/>
        </w:rPr>
        <w:t>At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 Rational Thinkers, </w:t>
      </w:r>
      <w:proofErr w:type="spellStart"/>
      <w:r w:rsidRPr="00320A54">
        <w:rPr>
          <w:rFonts w:ascii="Times New Roman" w:hAnsi="Times New Roman"/>
          <w:color w:val="000000"/>
          <w:lang w:val="en-GB" w:eastAsia="en-GB"/>
        </w:rPr>
        <w:t>Sodepu</w:t>
      </w:r>
      <w:r w:rsidRPr="00320A54">
        <w:rPr>
          <w:rFonts w:ascii="Times New Roman" w:hAnsi="Times New Roman"/>
          <w:lang w:val="en-GB" w:eastAsia="en-GB"/>
        </w:rPr>
        <w:t>r</w:t>
      </w:r>
      <w:proofErr w:type="spellEnd"/>
      <w:r w:rsidRPr="00320A54">
        <w:rPr>
          <w:rFonts w:ascii="Times New Roman" w:hAnsi="Times New Roman"/>
          <w:color w:val="000000"/>
          <w:lang w:val="en-GB" w:eastAsia="en-GB"/>
        </w:rPr>
        <w:t>, W</w:t>
      </w:r>
      <w:r w:rsidR="00C61A9E" w:rsidRPr="00320A54">
        <w:rPr>
          <w:rFonts w:ascii="Times New Roman" w:hAnsi="Times New Roman"/>
          <w:color w:val="000000"/>
          <w:lang w:val="en-GB" w:eastAsia="en-GB"/>
        </w:rPr>
        <w:t>B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 (</w:t>
      </w:r>
      <w:r w:rsidRPr="00320A54">
        <w:rPr>
          <w:rFonts w:ascii="Times New Roman" w:hAnsi="Times New Roman"/>
          <w:lang w:val="en-GB" w:eastAsia="en-GB"/>
        </w:rPr>
        <w:t>online), 11 June.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2021.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“Ten Features of Dalit Literature.” At </w:t>
      </w:r>
      <w:proofErr w:type="spellStart"/>
      <w:r w:rsidRPr="00320A54">
        <w:rPr>
          <w:rFonts w:ascii="Times New Roman" w:hAnsi="Times New Roman"/>
          <w:color w:val="000000"/>
          <w:lang w:val="en-GB" w:eastAsia="en-GB"/>
        </w:rPr>
        <w:t>Ghumusur</w:t>
      </w:r>
      <w:proofErr w:type="spellEnd"/>
      <w:r w:rsidRPr="00320A54">
        <w:rPr>
          <w:rFonts w:ascii="Times New Roman" w:hAnsi="Times New Roman"/>
          <w:color w:val="000000"/>
          <w:lang w:val="en-GB" w:eastAsia="en-GB"/>
        </w:rPr>
        <w:t xml:space="preserve"> </w:t>
      </w:r>
      <w:proofErr w:type="spellStart"/>
      <w:r w:rsidRPr="00320A54">
        <w:rPr>
          <w:rFonts w:ascii="Times New Roman" w:hAnsi="Times New Roman"/>
          <w:color w:val="000000"/>
          <w:lang w:val="en-GB" w:eastAsia="en-GB"/>
        </w:rPr>
        <w:t>Sahitya</w:t>
      </w:r>
      <w:proofErr w:type="spellEnd"/>
      <w:r w:rsidRPr="00320A54">
        <w:rPr>
          <w:rFonts w:ascii="Times New Roman" w:hAnsi="Times New Roman"/>
          <w:color w:val="000000"/>
          <w:lang w:val="en-GB" w:eastAsia="en-GB"/>
        </w:rPr>
        <w:t xml:space="preserve"> </w:t>
      </w:r>
      <w:proofErr w:type="spellStart"/>
      <w:r w:rsidRPr="00320A54">
        <w:rPr>
          <w:rFonts w:ascii="Times New Roman" w:hAnsi="Times New Roman"/>
          <w:color w:val="000000"/>
          <w:lang w:val="en-GB" w:eastAsia="en-GB"/>
        </w:rPr>
        <w:t>Sansad</w:t>
      </w:r>
      <w:proofErr w:type="spellEnd"/>
      <w:r w:rsidRPr="00320A54">
        <w:rPr>
          <w:rFonts w:ascii="Times New Roman" w:hAnsi="Times New Roman"/>
          <w:color w:val="000000"/>
          <w:lang w:val="en-GB" w:eastAsia="en-GB"/>
        </w:rPr>
        <w:t>, Odisha (online)</w:t>
      </w:r>
      <w:r w:rsidRPr="00320A54">
        <w:rPr>
          <w:rFonts w:ascii="Times New Roman" w:hAnsi="Times New Roman"/>
          <w:lang w:val="en-GB" w:eastAsia="en-GB"/>
        </w:rPr>
        <w:t>, 23 May.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2021.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“Dalit Literature vis-à-vis Persistence of Caste.” </w:t>
      </w:r>
      <w:r w:rsidRPr="00320A54">
        <w:rPr>
          <w:rFonts w:ascii="Times New Roman" w:hAnsi="Times New Roman"/>
          <w:lang w:val="en-GB" w:eastAsia="en-GB"/>
        </w:rPr>
        <w:t>At the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 Department of English, Jadavpur University (onl</w:t>
      </w:r>
      <w:r w:rsidRPr="00320A54">
        <w:rPr>
          <w:rFonts w:ascii="Times New Roman" w:hAnsi="Times New Roman"/>
          <w:lang w:val="en-GB" w:eastAsia="en-GB"/>
        </w:rPr>
        <w:t>ine), 30 March.</w:t>
      </w:r>
    </w:p>
    <w:p w:rsidR="00EA7C4D" w:rsidRPr="00934CD9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934CD9">
        <w:rPr>
          <w:rFonts w:ascii="Times New Roman" w:hAnsi="Times New Roman"/>
          <w:lang w:val="en-GB" w:eastAsia="en-GB"/>
        </w:rPr>
        <w:t>Mandal, M. 2021. “Importance of Lacan’s ‘The Family Complexes.’”</w:t>
      </w:r>
      <w:r w:rsidRPr="00934CD9">
        <w:rPr>
          <w:rFonts w:ascii="Times New Roman" w:hAnsi="Times New Roman"/>
          <w:color w:val="000000"/>
          <w:lang w:val="en-GB" w:eastAsia="en-GB"/>
        </w:rPr>
        <w:t xml:space="preserve"> At the Department of English, Midnapore College (Autonomous), W</w:t>
      </w:r>
      <w:r w:rsidR="00C61A9E" w:rsidRPr="00934CD9">
        <w:rPr>
          <w:rFonts w:ascii="Times New Roman" w:hAnsi="Times New Roman"/>
          <w:color w:val="000000"/>
          <w:lang w:val="en-GB" w:eastAsia="en-GB"/>
        </w:rPr>
        <w:t xml:space="preserve">B </w:t>
      </w:r>
      <w:r w:rsidRPr="00934CD9">
        <w:rPr>
          <w:rFonts w:ascii="Times New Roman" w:hAnsi="Times New Roman"/>
          <w:color w:val="000000"/>
          <w:lang w:val="en-GB" w:eastAsia="en-GB"/>
        </w:rPr>
        <w:t>(online)</w:t>
      </w:r>
      <w:r w:rsidRPr="00934CD9">
        <w:rPr>
          <w:rFonts w:ascii="Times New Roman" w:hAnsi="Times New Roman"/>
          <w:lang w:val="en-GB" w:eastAsia="en-GB"/>
        </w:rPr>
        <w:t>, 23 February.</w:t>
      </w:r>
    </w:p>
    <w:p w:rsidR="00EA7C4D" w:rsidRPr="00934CD9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934CD9">
        <w:rPr>
          <w:rFonts w:ascii="Times New Roman" w:hAnsi="Times New Roman"/>
          <w:lang w:val="en-GB" w:eastAsia="en-GB"/>
        </w:rPr>
        <w:t xml:space="preserve">Mandal, M. 2021. </w:t>
      </w:r>
      <w:r w:rsidRPr="00934CD9">
        <w:rPr>
          <w:rFonts w:ascii="Times New Roman" w:hAnsi="Times New Roman"/>
          <w:color w:val="000000"/>
          <w:lang w:val="en-GB" w:eastAsia="en-GB"/>
        </w:rPr>
        <w:t xml:space="preserve">“Obstacles in the Path of Dalit Liberation.” At Independents’ Consolidation, Presidency University, Kolkata (online), 17 January. </w:t>
      </w:r>
      <w:r w:rsidRPr="00934CD9">
        <w:rPr>
          <w:rFonts w:ascii="Times New Roman" w:hAnsi="Times New Roman"/>
          <w:color w:val="000000"/>
          <w:lang w:val="en-GB" w:eastAsia="en-GB"/>
        </w:rPr>
        <w:tab/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934CD9">
        <w:rPr>
          <w:rFonts w:ascii="Times New Roman" w:hAnsi="Times New Roman"/>
          <w:lang w:val="en-GB" w:eastAsia="en-GB"/>
        </w:rPr>
        <w:t xml:space="preserve">Mandal, M. 2020. </w:t>
      </w:r>
      <w:r w:rsidRPr="00934CD9">
        <w:rPr>
          <w:rFonts w:ascii="Times New Roman" w:hAnsi="Times New Roman"/>
          <w:color w:val="000000"/>
          <w:lang w:val="en-GB" w:eastAsia="en-GB"/>
        </w:rPr>
        <w:t xml:space="preserve">“Was Marx </w:t>
      </w:r>
      <w:proofErr w:type="gramStart"/>
      <w:r w:rsidRPr="00934CD9">
        <w:rPr>
          <w:rFonts w:ascii="Times New Roman" w:hAnsi="Times New Roman"/>
          <w:color w:val="000000"/>
          <w:lang w:val="en-GB" w:eastAsia="en-GB"/>
        </w:rPr>
        <w:t>Wrong?:</w:t>
      </w:r>
      <w:proofErr w:type="gramEnd"/>
      <w:r w:rsidRPr="00934CD9">
        <w:rPr>
          <w:rFonts w:ascii="Times New Roman" w:hAnsi="Times New Roman"/>
          <w:color w:val="000000"/>
          <w:lang w:val="en-GB" w:eastAsia="en-GB"/>
        </w:rPr>
        <w:t xml:space="preserve"> Rethinking Marxism and Persistence of Caste in India.” At </w:t>
      </w:r>
      <w:r w:rsidRPr="00934CD9">
        <w:rPr>
          <w:rFonts w:ascii="Times New Roman" w:hAnsi="Times New Roman"/>
          <w:lang w:val="en-GB" w:eastAsia="en-GB"/>
        </w:rPr>
        <w:t>the</w:t>
      </w:r>
      <w:r w:rsidRPr="00934CD9">
        <w:rPr>
          <w:rFonts w:ascii="Times New Roman" w:hAnsi="Times New Roman"/>
          <w:color w:val="000000"/>
          <w:lang w:val="en-GB" w:eastAsia="en-GB"/>
        </w:rPr>
        <w:t xml:space="preserve"> PG Department of English, S N College, </w:t>
      </w:r>
      <w:proofErr w:type="spellStart"/>
      <w:r w:rsidRPr="00934CD9">
        <w:rPr>
          <w:rFonts w:ascii="Times New Roman" w:hAnsi="Times New Roman"/>
          <w:color w:val="000000"/>
          <w:lang w:val="en-GB" w:eastAsia="en-GB"/>
        </w:rPr>
        <w:t>Chempazhath</w:t>
      </w:r>
      <w:bookmarkStart w:id="0" w:name="_GoBack"/>
      <w:bookmarkEnd w:id="0"/>
      <w:r w:rsidRPr="00934CD9">
        <w:rPr>
          <w:rFonts w:ascii="Times New Roman" w:hAnsi="Times New Roman"/>
          <w:color w:val="000000"/>
          <w:lang w:val="en-GB" w:eastAsia="en-GB"/>
        </w:rPr>
        <w:t>y</w:t>
      </w:r>
      <w:proofErr w:type="spellEnd"/>
      <w:r w:rsidRPr="00934CD9">
        <w:rPr>
          <w:rFonts w:ascii="Times New Roman" w:hAnsi="Times New Roman"/>
          <w:color w:val="000000"/>
          <w:lang w:val="en-GB" w:eastAsia="en-GB"/>
        </w:rPr>
        <w:t>, Kerala</w:t>
      </w:r>
      <w:r w:rsidRPr="00320A54">
        <w:rPr>
          <w:rFonts w:ascii="Times New Roman" w:hAnsi="Times New Roman"/>
          <w:lang w:val="en-GB" w:eastAsia="en-GB"/>
        </w:rPr>
        <w:t xml:space="preserve"> (online), 15 December.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2020.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“Image of the Dalit Intellectual in Bengali Academia.” At </w:t>
      </w:r>
      <w:proofErr w:type="gramStart"/>
      <w:r w:rsidRPr="00320A54">
        <w:rPr>
          <w:rFonts w:ascii="Times New Roman" w:hAnsi="Times New Roman"/>
          <w:color w:val="000000"/>
          <w:lang w:val="en-GB" w:eastAsia="en-GB"/>
        </w:rPr>
        <w:t>The</w:t>
      </w:r>
      <w:proofErr w:type="gramEnd"/>
      <w:r w:rsidRPr="00320A54">
        <w:rPr>
          <w:rFonts w:ascii="Times New Roman" w:hAnsi="Times New Roman"/>
          <w:color w:val="000000"/>
          <w:lang w:val="en-GB" w:eastAsia="en-GB"/>
        </w:rPr>
        <w:t xml:space="preserve"> Shared Mirror Publishing House, Hyderabad (online)</w:t>
      </w:r>
      <w:r w:rsidRPr="00320A54">
        <w:rPr>
          <w:rFonts w:ascii="Times New Roman" w:hAnsi="Times New Roman"/>
          <w:lang w:val="en-GB" w:eastAsia="en-GB"/>
        </w:rPr>
        <w:t>, 7 November.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2020.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“Theorizing Regressive Progressivism: Caste and Modernity in </w:t>
      </w:r>
      <w:r w:rsidRPr="00320A54">
        <w:rPr>
          <w:rFonts w:ascii="Times New Roman" w:hAnsi="Times New Roman"/>
          <w:i/>
          <w:color w:val="000000"/>
          <w:lang w:val="en-GB" w:eastAsia="en-GB"/>
        </w:rPr>
        <w:t xml:space="preserve">Bhimayana </w:t>
      </w:r>
      <w:r w:rsidRPr="00320A54">
        <w:rPr>
          <w:rFonts w:ascii="Times New Roman" w:hAnsi="Times New Roman"/>
          <w:color w:val="000000"/>
          <w:lang w:val="en-GB" w:eastAsia="en-GB"/>
        </w:rPr>
        <w:t>and Beyond.” Department of English, Krishnagar Government College, W</w:t>
      </w:r>
      <w:r w:rsidR="00C61A9E" w:rsidRPr="00320A54">
        <w:rPr>
          <w:rFonts w:ascii="Times New Roman" w:hAnsi="Times New Roman"/>
          <w:color w:val="000000"/>
          <w:lang w:val="en-GB" w:eastAsia="en-GB"/>
        </w:rPr>
        <w:t>B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 (online)</w:t>
      </w:r>
      <w:r w:rsidRPr="00320A54">
        <w:rPr>
          <w:rFonts w:ascii="Times New Roman" w:hAnsi="Times New Roman"/>
          <w:lang w:val="en-GB" w:eastAsia="en-GB"/>
        </w:rPr>
        <w:t xml:space="preserve">, 28 September.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 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lastRenderedPageBreak/>
        <w:t xml:space="preserve">Mandal, M. 2019. </w:t>
      </w:r>
      <w:r w:rsidRPr="00320A54">
        <w:rPr>
          <w:rFonts w:ascii="Times New Roman" w:hAnsi="Times New Roman"/>
          <w:color w:val="000000"/>
          <w:lang w:val="en-GB" w:eastAsia="en-GB"/>
        </w:rPr>
        <w:t>“</w:t>
      </w:r>
      <w:hyperlink r:id="rId22">
        <w:r w:rsidRPr="00320A54">
          <w:rPr>
            <w:rFonts w:ascii="Times New Roman" w:hAnsi="Times New Roman"/>
            <w:color w:val="000000"/>
            <w:lang w:val="en-GB" w:eastAsia="en-GB"/>
          </w:rPr>
          <w:t>Žižek Contra Miller: Remarks on the Hermeneutic Challenges of Lacanian Psychoanalysis.</w:t>
        </w:r>
      </w:hyperlink>
      <w:r w:rsidRPr="00320A54">
        <w:rPr>
          <w:rFonts w:ascii="Times New Roman" w:hAnsi="Times New Roman"/>
          <w:color w:val="000000"/>
          <w:lang w:val="en-GB" w:eastAsia="en-GB"/>
        </w:rPr>
        <w:t>”</w:t>
      </w:r>
      <w:r w:rsidR="00C61A9E" w:rsidRPr="00320A54">
        <w:rPr>
          <w:rFonts w:ascii="Times New Roman" w:hAnsi="Times New Roman"/>
          <w:color w:val="000000"/>
          <w:lang w:val="en-GB" w:eastAsia="en-GB"/>
        </w:rPr>
        <w:t xml:space="preserve"> </w:t>
      </w:r>
      <w:r w:rsidRPr="00320A54">
        <w:rPr>
          <w:rFonts w:ascii="Times New Roman" w:hAnsi="Times New Roman"/>
          <w:color w:val="000000"/>
          <w:lang w:val="en-GB" w:eastAsia="en-GB"/>
        </w:rPr>
        <w:t>Seminar at the Centre for Studies in Social Sciences, W</w:t>
      </w:r>
      <w:r w:rsidR="00C61A9E" w:rsidRPr="00320A54">
        <w:rPr>
          <w:rFonts w:ascii="Times New Roman" w:hAnsi="Times New Roman"/>
          <w:color w:val="000000"/>
          <w:lang w:val="en-GB" w:eastAsia="en-GB"/>
        </w:rPr>
        <w:t>B</w:t>
      </w:r>
      <w:r w:rsidRPr="00320A54">
        <w:rPr>
          <w:rFonts w:ascii="Times New Roman" w:hAnsi="Times New Roman"/>
          <w:lang w:val="en-GB" w:eastAsia="en-GB"/>
        </w:rPr>
        <w:t>, 29 November.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>Mandal, M. 2019.</w:t>
      </w:r>
      <w:r w:rsidRPr="00320A54">
        <w:rPr>
          <w:rFonts w:ascii="Times New Roman" w:hAnsi="Times New Roman"/>
          <w:b/>
          <w:lang w:val="en-GB" w:eastAsia="en-GB"/>
        </w:rPr>
        <w:t xml:space="preserve"> </w:t>
      </w:r>
      <w:r w:rsidRPr="00320A54">
        <w:rPr>
          <w:rFonts w:ascii="Times New Roman" w:hAnsi="Times New Roman"/>
          <w:lang w:val="en-GB" w:eastAsia="en-GB"/>
        </w:rPr>
        <w:t>“‘</w:t>
      </w:r>
      <w:proofErr w:type="spellStart"/>
      <w:r w:rsidRPr="00320A54">
        <w:rPr>
          <w:rFonts w:ascii="Times New Roman" w:hAnsi="Times New Roman"/>
          <w:lang w:val="en-GB" w:eastAsia="en-GB"/>
        </w:rPr>
        <w:t>Holocaste</w:t>
      </w:r>
      <w:proofErr w:type="spellEnd"/>
      <w:r w:rsidRPr="00320A54">
        <w:rPr>
          <w:rFonts w:ascii="Times New Roman" w:hAnsi="Times New Roman"/>
          <w:lang w:val="en-GB" w:eastAsia="en-GB"/>
        </w:rPr>
        <w:t xml:space="preserve">?’ Holocaust and the Caste Question.” At the panel on “Actors of Transnational Memory,” Bergen-Belsen International Summer School 2019, </w:t>
      </w:r>
      <w:proofErr w:type="spellStart"/>
      <w:r w:rsidRPr="00320A54">
        <w:rPr>
          <w:rFonts w:ascii="Times New Roman" w:hAnsi="Times New Roman"/>
          <w:lang w:val="en-GB" w:eastAsia="en-GB"/>
        </w:rPr>
        <w:t>Gedenkstätte</w:t>
      </w:r>
      <w:proofErr w:type="spellEnd"/>
      <w:r w:rsidRPr="00320A54">
        <w:rPr>
          <w:rFonts w:ascii="Times New Roman" w:hAnsi="Times New Roman"/>
          <w:lang w:val="en-GB" w:eastAsia="en-GB"/>
        </w:rPr>
        <w:t xml:space="preserve"> Bergen-Belsen, </w:t>
      </w:r>
      <w:proofErr w:type="spellStart"/>
      <w:r w:rsidRPr="00320A54">
        <w:rPr>
          <w:rFonts w:ascii="Times New Roman" w:hAnsi="Times New Roman"/>
          <w:lang w:val="en-GB" w:eastAsia="en-GB"/>
        </w:rPr>
        <w:t>Lohheide</w:t>
      </w:r>
      <w:proofErr w:type="spellEnd"/>
      <w:r w:rsidRPr="00320A54">
        <w:rPr>
          <w:rFonts w:ascii="Times New Roman" w:hAnsi="Times New Roman"/>
          <w:lang w:val="en-GB" w:eastAsia="en-GB"/>
        </w:rPr>
        <w:t>, Germany, 9 August.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2019. </w:t>
      </w:r>
      <w:r w:rsidRPr="00320A54">
        <w:rPr>
          <w:rFonts w:ascii="Times New Roman" w:hAnsi="Times New Roman"/>
          <w:color w:val="000000"/>
          <w:lang w:val="en-GB" w:eastAsia="en-GB"/>
        </w:rPr>
        <w:t>“Baburao Bagul and Dalit Feminism.”</w:t>
      </w:r>
      <w:r w:rsidR="00C61A9E" w:rsidRPr="00320A54">
        <w:rPr>
          <w:rFonts w:ascii="Times New Roman" w:hAnsi="Times New Roman"/>
          <w:color w:val="000000"/>
          <w:lang w:val="en-GB" w:eastAsia="en-GB"/>
        </w:rPr>
        <w:t xml:space="preserve">, </w:t>
      </w:r>
      <w:r w:rsidRPr="00320A54">
        <w:rPr>
          <w:rFonts w:ascii="Times New Roman" w:hAnsi="Times New Roman"/>
          <w:color w:val="000000"/>
          <w:lang w:val="en-GB" w:eastAsia="en-GB"/>
        </w:rPr>
        <w:t>Department of English, Jadavpur University</w:t>
      </w:r>
      <w:r w:rsidRPr="00320A54">
        <w:rPr>
          <w:rFonts w:ascii="Times New Roman" w:hAnsi="Times New Roman"/>
          <w:lang w:val="en-GB" w:eastAsia="en-GB"/>
        </w:rPr>
        <w:t>, 26 April.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2019. </w:t>
      </w:r>
      <w:r w:rsidRPr="00320A54">
        <w:rPr>
          <w:rFonts w:ascii="Times New Roman" w:hAnsi="Times New Roman"/>
          <w:color w:val="000000"/>
          <w:highlight w:val="white"/>
          <w:lang w:val="en-GB" w:eastAsia="en-GB"/>
        </w:rPr>
        <w:t xml:space="preserve">“Language as a Means of Communication.” </w:t>
      </w:r>
      <w:proofErr w:type="spellStart"/>
      <w:r w:rsidRPr="00320A54">
        <w:rPr>
          <w:rFonts w:ascii="Times New Roman" w:hAnsi="Times New Roman"/>
          <w:color w:val="000000"/>
          <w:highlight w:val="white"/>
          <w:lang w:val="en-GB" w:eastAsia="en-GB"/>
        </w:rPr>
        <w:t>Biswasray</w:t>
      </w:r>
      <w:proofErr w:type="spellEnd"/>
      <w:r w:rsidRPr="00320A54">
        <w:rPr>
          <w:rFonts w:ascii="Times New Roman" w:hAnsi="Times New Roman"/>
          <w:color w:val="000000"/>
          <w:highlight w:val="white"/>
          <w:lang w:val="en-GB" w:eastAsia="en-GB"/>
        </w:rPr>
        <w:t xml:space="preserve"> College, Orissa</w:t>
      </w:r>
      <w:r w:rsidRPr="00320A54">
        <w:rPr>
          <w:rFonts w:ascii="Times New Roman" w:hAnsi="Times New Roman"/>
          <w:highlight w:val="white"/>
          <w:lang w:val="en-GB" w:eastAsia="en-GB"/>
        </w:rPr>
        <w:t>, 9 February</w:t>
      </w:r>
      <w:r w:rsidRPr="00320A54">
        <w:rPr>
          <w:rFonts w:ascii="Times New Roman" w:hAnsi="Times New Roman"/>
          <w:color w:val="000000"/>
          <w:highlight w:val="white"/>
          <w:lang w:val="en-GB" w:eastAsia="en-GB"/>
        </w:rPr>
        <w:t>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2019.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“Psychoanalysis and the Question of Language: Revisiting Jacques Lacan’s ‘Rome Discourse.’” At </w:t>
      </w:r>
      <w:r w:rsidRPr="00320A54">
        <w:rPr>
          <w:rFonts w:ascii="Times New Roman" w:hAnsi="Times New Roman"/>
          <w:lang w:val="en-GB" w:eastAsia="en-GB"/>
        </w:rPr>
        <w:t>Wint</w:t>
      </w:r>
      <w:r w:rsidRPr="00320A54">
        <w:rPr>
          <w:rFonts w:ascii="Times New Roman" w:hAnsi="Times New Roman"/>
          <w:color w:val="000000"/>
          <w:lang w:val="en-GB" w:eastAsia="en-GB"/>
        </w:rPr>
        <w:t>er School, Department of English, University of Calcutta, W</w:t>
      </w:r>
      <w:r w:rsidR="00C61A9E" w:rsidRPr="00320A54">
        <w:rPr>
          <w:rFonts w:ascii="Times New Roman" w:hAnsi="Times New Roman"/>
          <w:color w:val="000000"/>
          <w:lang w:val="en-GB" w:eastAsia="en-GB"/>
        </w:rPr>
        <w:t>B</w:t>
      </w:r>
      <w:r w:rsidRPr="00320A54">
        <w:rPr>
          <w:rFonts w:ascii="Times New Roman" w:hAnsi="Times New Roman"/>
          <w:lang w:val="en-GB" w:eastAsia="en-GB"/>
        </w:rPr>
        <w:t>, 3 January.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2016.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“The Poetry of R. Parthasarathy.” </w:t>
      </w:r>
      <w:r w:rsidRPr="00320A54">
        <w:rPr>
          <w:rFonts w:ascii="Times New Roman" w:hAnsi="Times New Roman"/>
          <w:lang w:val="en-GB" w:eastAsia="en-GB"/>
        </w:rPr>
        <w:t>A</w:t>
      </w:r>
      <w:r w:rsidRPr="00320A54">
        <w:rPr>
          <w:rFonts w:ascii="Times New Roman" w:hAnsi="Times New Roman"/>
          <w:color w:val="000000"/>
          <w:lang w:val="en-GB" w:eastAsia="en-GB"/>
        </w:rPr>
        <w:t>t the Department of English, Jadavpur University</w:t>
      </w:r>
      <w:r w:rsidRPr="00320A54">
        <w:rPr>
          <w:rFonts w:ascii="Times New Roman" w:hAnsi="Times New Roman"/>
          <w:lang w:val="en-GB" w:eastAsia="en-GB"/>
        </w:rPr>
        <w:t>, 26 April.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2016.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“Aspects of Modernism.” </w:t>
      </w:r>
      <w:r w:rsidR="00C61A9E" w:rsidRPr="00320A54">
        <w:rPr>
          <w:rFonts w:ascii="Times New Roman" w:hAnsi="Times New Roman"/>
          <w:lang w:val="en-GB" w:eastAsia="en-GB"/>
        </w:rPr>
        <w:t xml:space="preserve">At the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Department of English, </w:t>
      </w:r>
      <w:proofErr w:type="spellStart"/>
      <w:r w:rsidRPr="00320A54">
        <w:rPr>
          <w:rFonts w:ascii="Times New Roman" w:hAnsi="Times New Roman"/>
          <w:color w:val="000000"/>
          <w:lang w:val="en-GB" w:eastAsia="en-GB"/>
        </w:rPr>
        <w:t>Haringhata</w:t>
      </w:r>
      <w:proofErr w:type="spellEnd"/>
      <w:r w:rsidRPr="00320A54">
        <w:rPr>
          <w:rFonts w:ascii="Times New Roman" w:hAnsi="Times New Roman"/>
          <w:color w:val="000000"/>
          <w:lang w:val="en-GB" w:eastAsia="en-GB"/>
        </w:rPr>
        <w:t xml:space="preserve"> </w:t>
      </w:r>
      <w:proofErr w:type="spellStart"/>
      <w:r w:rsidRPr="00320A54">
        <w:rPr>
          <w:rFonts w:ascii="Times New Roman" w:hAnsi="Times New Roman"/>
          <w:color w:val="000000"/>
          <w:lang w:val="en-GB" w:eastAsia="en-GB"/>
        </w:rPr>
        <w:t>Mahavidyalay</w:t>
      </w:r>
      <w:proofErr w:type="spellEnd"/>
      <w:r w:rsidRPr="00320A54">
        <w:rPr>
          <w:rFonts w:ascii="Times New Roman" w:hAnsi="Times New Roman"/>
          <w:color w:val="000000"/>
          <w:lang w:val="en-GB" w:eastAsia="en-GB"/>
        </w:rPr>
        <w:t>, W</w:t>
      </w:r>
      <w:r w:rsidR="00C61A9E" w:rsidRPr="00320A54">
        <w:rPr>
          <w:rFonts w:ascii="Times New Roman" w:hAnsi="Times New Roman"/>
          <w:color w:val="000000"/>
          <w:lang w:val="en-GB" w:eastAsia="en-GB"/>
        </w:rPr>
        <w:t>B</w:t>
      </w:r>
      <w:r w:rsidRPr="00320A54">
        <w:rPr>
          <w:rFonts w:ascii="Times New Roman" w:hAnsi="Times New Roman"/>
          <w:lang w:val="en-GB" w:eastAsia="en-GB"/>
        </w:rPr>
        <w:t>, 29 February.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2016. </w:t>
      </w:r>
      <w:r w:rsidRPr="00320A54">
        <w:rPr>
          <w:rFonts w:ascii="Times New Roman" w:hAnsi="Times New Roman"/>
          <w:color w:val="000000"/>
          <w:lang w:val="en-GB" w:eastAsia="en-GB"/>
        </w:rPr>
        <w:t>“Casteism in Higher Educational Institutes and Universities.” A</w:t>
      </w:r>
      <w:r w:rsidRPr="00320A54">
        <w:rPr>
          <w:rFonts w:ascii="Times New Roman" w:hAnsi="Times New Roman"/>
          <w:lang w:val="en-GB" w:eastAsia="en-GB"/>
        </w:rPr>
        <w:t xml:space="preserve">t </w:t>
      </w:r>
      <w:r w:rsidRPr="00320A54">
        <w:rPr>
          <w:rFonts w:ascii="Times New Roman" w:hAnsi="Times New Roman"/>
          <w:color w:val="000000"/>
          <w:lang w:val="en-GB" w:eastAsia="en-GB"/>
        </w:rPr>
        <w:t>Research Scholars’ Forum, Indian Statistical Institute, Kolkata</w:t>
      </w:r>
      <w:r w:rsidRPr="00320A54">
        <w:rPr>
          <w:rFonts w:ascii="Times New Roman" w:hAnsi="Times New Roman"/>
          <w:lang w:val="en-GB" w:eastAsia="en-GB"/>
        </w:rPr>
        <w:t>, 2 February.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2013. </w:t>
      </w:r>
      <w:r w:rsidRPr="00320A54">
        <w:rPr>
          <w:rFonts w:ascii="Times New Roman" w:hAnsi="Times New Roman"/>
          <w:color w:val="000000"/>
          <w:lang w:val="en-GB" w:eastAsia="en-GB"/>
        </w:rPr>
        <w:t xml:space="preserve">“Reading Vivekananda, Reading Postmodernism: Some Problems and Possibilities.” At the State-level Seminar on </w:t>
      </w:r>
      <w:r w:rsidRPr="00320A54">
        <w:rPr>
          <w:rFonts w:ascii="Times New Roman" w:hAnsi="Times New Roman"/>
          <w:i/>
          <w:color w:val="000000"/>
          <w:lang w:val="en-GB" w:eastAsia="en-GB"/>
        </w:rPr>
        <w:t>The Relevance of Swami Vivekananda in the Postmodern World</w:t>
      </w:r>
      <w:r w:rsidRPr="00320A54">
        <w:rPr>
          <w:rFonts w:ascii="Times New Roman" w:hAnsi="Times New Roman"/>
          <w:color w:val="000000"/>
          <w:lang w:val="en-GB" w:eastAsia="en-GB"/>
        </w:rPr>
        <w:t>,</w:t>
      </w:r>
      <w:r w:rsidRPr="00320A54">
        <w:rPr>
          <w:rFonts w:ascii="Times New Roman" w:hAnsi="Times New Roman"/>
          <w:lang w:val="en-GB" w:eastAsia="en-GB"/>
        </w:rPr>
        <w:t xml:space="preserve"> </w:t>
      </w:r>
      <w:r w:rsidRPr="00320A54">
        <w:rPr>
          <w:rFonts w:ascii="Times New Roman" w:hAnsi="Times New Roman"/>
          <w:color w:val="000000"/>
          <w:lang w:val="en-GB" w:eastAsia="en-GB"/>
        </w:rPr>
        <w:t>Vidyanagar College, W</w:t>
      </w:r>
      <w:r w:rsidR="00C61A9E" w:rsidRPr="00320A54">
        <w:rPr>
          <w:rFonts w:ascii="Times New Roman" w:hAnsi="Times New Roman"/>
          <w:color w:val="000000"/>
          <w:lang w:val="en-GB" w:eastAsia="en-GB"/>
        </w:rPr>
        <w:t>B</w:t>
      </w:r>
      <w:r w:rsidRPr="00320A54">
        <w:rPr>
          <w:rFonts w:ascii="Times New Roman" w:hAnsi="Times New Roman"/>
          <w:color w:val="000000"/>
          <w:lang w:val="en-GB" w:eastAsia="en-GB"/>
        </w:rPr>
        <w:t>, 6 December.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>Mandal, M. 2010.</w:t>
      </w:r>
      <w:r w:rsidRPr="00320A54">
        <w:rPr>
          <w:rFonts w:ascii="Times New Roman" w:hAnsi="Times New Roman"/>
          <w:b/>
          <w:lang w:val="en-GB" w:eastAsia="en-GB"/>
        </w:rPr>
        <w:t xml:space="preserve"> </w:t>
      </w:r>
      <w:r w:rsidRPr="00320A54">
        <w:rPr>
          <w:rFonts w:ascii="Times New Roman" w:hAnsi="Times New Roman"/>
          <w:color w:val="000000"/>
          <w:lang w:val="en-GB" w:eastAsia="en-GB"/>
        </w:rPr>
        <w:t>“Outline of Greek Tragedy.” At the Department of History, Ramakrishna Mission Residential College (Autonomous), Narendrapur, 16 November.</w:t>
      </w:r>
    </w:p>
    <w:p w:rsidR="00EA7C4D" w:rsidRPr="00320A54" w:rsidRDefault="00EA7C4D" w:rsidP="00320A54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lang w:val="en-GB" w:eastAsia="en-GB"/>
        </w:rPr>
      </w:pPr>
      <w:r w:rsidRPr="00320A54">
        <w:rPr>
          <w:rFonts w:ascii="Times New Roman" w:hAnsi="Times New Roman"/>
          <w:lang w:val="en-GB" w:eastAsia="en-GB"/>
        </w:rPr>
        <w:t xml:space="preserve">Mandal, M. 2010. </w:t>
      </w:r>
      <w:r w:rsidRPr="00320A54">
        <w:rPr>
          <w:rFonts w:ascii="Times New Roman" w:hAnsi="Times New Roman"/>
          <w:color w:val="000000"/>
          <w:lang w:val="en-GB" w:eastAsia="en-GB"/>
        </w:rPr>
        <w:t>“Aspects of Structuralism.” At the Department of English, Ramakrishna Mission Residential College (Autonomous), Narendrapur, 10 A</w:t>
      </w:r>
      <w:r w:rsidRPr="00320A54">
        <w:rPr>
          <w:rFonts w:ascii="Times New Roman" w:hAnsi="Times New Roman"/>
          <w:lang w:val="en-GB" w:eastAsia="en-GB"/>
        </w:rPr>
        <w:t>ugust</w:t>
      </w:r>
      <w:r w:rsidRPr="00320A54">
        <w:rPr>
          <w:rFonts w:ascii="Times New Roman" w:hAnsi="Times New Roman"/>
          <w:color w:val="000000"/>
          <w:lang w:val="en-GB" w:eastAsia="en-GB"/>
        </w:rPr>
        <w:t>.</w:t>
      </w:r>
      <w:r w:rsidRPr="00320A54">
        <w:rPr>
          <w:rFonts w:ascii="Times New Roman" w:hAnsi="Times New Roman"/>
          <w:color w:val="000000"/>
          <w:lang w:val="en-GB" w:eastAsia="en-GB"/>
        </w:rPr>
        <w:tab/>
      </w:r>
    </w:p>
    <w:p w:rsidR="00A7131F" w:rsidRDefault="00A7131F" w:rsidP="009E2D3D">
      <w:pPr>
        <w:spacing w:after="0" w:line="276" w:lineRule="auto"/>
        <w:ind w:left="360" w:hanging="360"/>
        <w:rPr>
          <w:rFonts w:ascii="Times New Roman" w:hAnsi="Times New Roman"/>
          <w:lang w:val="en-GB" w:eastAsia="en-GB"/>
        </w:rPr>
      </w:pPr>
    </w:p>
    <w:p w:rsidR="00AE7B8A" w:rsidRPr="00932608" w:rsidRDefault="00AE7B8A" w:rsidP="009E2D3D">
      <w:pPr>
        <w:spacing w:after="0" w:line="276" w:lineRule="auto"/>
        <w:ind w:left="360" w:hanging="360"/>
        <w:rPr>
          <w:rFonts w:ascii="Times New Roman" w:hAnsi="Times New Roman"/>
          <w:lang w:val="en-GB" w:eastAsia="en-GB"/>
        </w:rPr>
      </w:pPr>
    </w:p>
    <w:p w:rsidR="000C5941" w:rsidRPr="00932608" w:rsidRDefault="00EA7C4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ORGANISATION OF CONFERENCE &amp; ACADEMIC EVENTS</w:t>
      </w:r>
    </w:p>
    <w:p w:rsidR="00AE6AD6" w:rsidRDefault="00AE6AD6" w:rsidP="009E2D3D">
      <w:pPr>
        <w:spacing w:after="0" w:line="276" w:lineRule="auto"/>
        <w:ind w:left="2160" w:hanging="2160"/>
        <w:rPr>
          <w:rFonts w:ascii="Times New Roman" w:hAnsi="Times New Roman"/>
          <w:lang w:val="en-GB" w:eastAsia="en-GB"/>
        </w:rPr>
      </w:pPr>
    </w:p>
    <w:p w:rsidR="00AE6AD6" w:rsidRDefault="00AE6AD6" w:rsidP="009E2D3D">
      <w:pPr>
        <w:spacing w:after="0" w:line="276" w:lineRule="auto"/>
        <w:ind w:left="2160" w:hanging="216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 xml:space="preserve">07/06/2022-08/06/2022 Convener, </w:t>
      </w:r>
      <w:r w:rsidRPr="00320A54">
        <w:rPr>
          <w:rFonts w:ascii="Times New Roman" w:hAnsi="Times New Roman"/>
          <w:lang w:val="en-GB" w:eastAsia="en-GB"/>
        </w:rPr>
        <w:t>Two-Day Online International Conference on Theorising Anticasteism</w:t>
      </w:r>
      <w:r>
        <w:rPr>
          <w:rFonts w:ascii="Times New Roman" w:hAnsi="Times New Roman"/>
          <w:lang w:val="en-GB" w:eastAsia="en-GB"/>
        </w:rPr>
        <w:t xml:space="preserve"> organised by the Department of English, Presidency University, Kolkata</w:t>
      </w:r>
    </w:p>
    <w:p w:rsidR="00EA7C4D" w:rsidRPr="00932608" w:rsidRDefault="003F2D39" w:rsidP="009E2D3D">
      <w:pPr>
        <w:spacing w:after="0" w:line="276" w:lineRule="auto"/>
        <w:ind w:left="2160" w:hanging="2160"/>
        <w:rPr>
          <w:rFonts w:ascii="Times New Roman" w:hAnsi="Times New Roman"/>
          <w:lang w:val="en-GB" w:eastAsia="en-GB"/>
        </w:rPr>
      </w:pPr>
      <w:r>
        <w:rPr>
          <w:rFonts w:ascii="Times New Roman" w:hAnsi="Times New Roman"/>
          <w:lang w:val="en-GB" w:eastAsia="en-GB"/>
        </w:rPr>
        <w:t>26/11/2020–30/06/2022</w:t>
      </w:r>
      <w:r w:rsidR="00EA7C4D" w:rsidRPr="00932608">
        <w:rPr>
          <w:rFonts w:ascii="Times New Roman" w:hAnsi="Times New Roman"/>
          <w:lang w:val="en-GB" w:eastAsia="en-GB"/>
        </w:rPr>
        <w:tab/>
        <w:t xml:space="preserve">Member of the </w:t>
      </w:r>
      <w:r w:rsidR="00605131">
        <w:rPr>
          <w:rFonts w:ascii="Times New Roman" w:hAnsi="Times New Roman"/>
          <w:lang w:val="en-GB" w:eastAsia="en-GB"/>
        </w:rPr>
        <w:t>Steering Committee, organised 15</w:t>
      </w:r>
      <w:r w:rsidR="00EA7C4D" w:rsidRPr="00932608">
        <w:rPr>
          <w:rFonts w:ascii="Times New Roman" w:hAnsi="Times New Roman"/>
          <w:lang w:val="en-GB" w:eastAsia="en-GB"/>
        </w:rPr>
        <w:t xml:space="preserve"> talks for </w:t>
      </w:r>
      <w:r w:rsidR="00EA7C4D" w:rsidRPr="00932608">
        <w:rPr>
          <w:rFonts w:ascii="Times New Roman" w:hAnsi="Times New Roman"/>
          <w:i/>
          <w:lang w:val="en-GB" w:eastAsia="en-GB"/>
        </w:rPr>
        <w:t xml:space="preserve">Talk of the Month Lecture Series </w:t>
      </w:r>
      <w:r w:rsidR="00EA7C4D" w:rsidRPr="00932608">
        <w:rPr>
          <w:rFonts w:ascii="Times New Roman" w:hAnsi="Times New Roman"/>
          <w:lang w:val="en-GB" w:eastAsia="en-GB"/>
        </w:rPr>
        <w:t>at the Department of English, Presidency University, Kolkata</w:t>
      </w:r>
    </w:p>
    <w:p w:rsidR="00EA7C4D" w:rsidRPr="00932608" w:rsidRDefault="00EA7C4D" w:rsidP="009E2D3D">
      <w:pPr>
        <w:spacing w:after="0" w:line="276" w:lineRule="auto"/>
        <w:ind w:left="2160" w:hanging="216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 xml:space="preserve">17/02/2012 - 18/02/2021Joint Convener of the two-day UGC sponsored National Conference on “Engaging the ‘Other’ in South Asian Literature in English: Problems and Politics of Representation”, organised by the Department of English, Ramakrishna Mission Residential College, Narendrapur in collaboration with </w:t>
      </w:r>
      <w:proofErr w:type="spellStart"/>
      <w:r w:rsidRPr="00932608">
        <w:rPr>
          <w:rFonts w:ascii="Times New Roman" w:hAnsi="Times New Roman"/>
          <w:lang w:val="en-GB" w:eastAsia="en-GB"/>
        </w:rPr>
        <w:t>Sahitya</w:t>
      </w:r>
      <w:proofErr w:type="spellEnd"/>
      <w:r w:rsidRPr="00932608">
        <w:rPr>
          <w:rFonts w:ascii="Times New Roman" w:hAnsi="Times New Roman"/>
          <w:lang w:val="en-GB" w:eastAsia="en-GB"/>
        </w:rPr>
        <w:t xml:space="preserve"> </w:t>
      </w:r>
      <w:proofErr w:type="spellStart"/>
      <w:r w:rsidRPr="00932608">
        <w:rPr>
          <w:rFonts w:ascii="Times New Roman" w:hAnsi="Times New Roman"/>
          <w:lang w:val="en-GB" w:eastAsia="en-GB"/>
        </w:rPr>
        <w:t>Akademi</w:t>
      </w:r>
      <w:proofErr w:type="spellEnd"/>
      <w:r w:rsidRPr="00932608">
        <w:rPr>
          <w:rFonts w:ascii="Times New Roman" w:hAnsi="Times New Roman"/>
          <w:lang w:val="en-GB" w:eastAsia="en-GB"/>
        </w:rPr>
        <w:t>, Kolkata.</w:t>
      </w:r>
    </w:p>
    <w:p w:rsidR="00EA7C4D" w:rsidRPr="00932608" w:rsidRDefault="00EA7C4D" w:rsidP="009E2D3D">
      <w:pPr>
        <w:spacing w:after="0" w:line="276" w:lineRule="auto"/>
        <w:rPr>
          <w:rFonts w:ascii="Times New Roman" w:hAnsi="Times New Roman"/>
          <w:lang w:val="en-GB" w:eastAsia="en-GB"/>
        </w:rPr>
      </w:pPr>
    </w:p>
    <w:p w:rsidR="000C5941" w:rsidRPr="00932608" w:rsidRDefault="00EA7C4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SUPERVISING AND MENTORING ACTIVITIES</w:t>
      </w:r>
    </w:p>
    <w:p w:rsidR="00EA7C4D" w:rsidRPr="00932608" w:rsidRDefault="00EA7C4D" w:rsidP="009E2D3D">
      <w:pPr>
        <w:spacing w:after="0" w:line="276" w:lineRule="auto"/>
        <w:ind w:left="2250" w:hanging="2250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 xml:space="preserve">PhD Supervision </w:t>
      </w:r>
      <w:r w:rsidRPr="00932608">
        <w:rPr>
          <w:rFonts w:ascii="Times New Roman" w:hAnsi="Times New Roman"/>
          <w:lang w:val="en-GB" w:eastAsia="en-GB"/>
        </w:rPr>
        <w:t>(2021 - present):</w:t>
      </w:r>
      <w:r w:rsidRPr="00932608">
        <w:rPr>
          <w:rFonts w:ascii="Times New Roman" w:hAnsi="Times New Roman"/>
          <w:b/>
          <w:lang w:val="en-GB" w:eastAsia="en-GB"/>
        </w:rPr>
        <w:t xml:space="preserve"> </w:t>
      </w:r>
      <w:r w:rsidRPr="00932608">
        <w:rPr>
          <w:rFonts w:ascii="Times New Roman" w:hAnsi="Times New Roman"/>
          <w:lang w:val="en-GB" w:eastAsia="en-GB"/>
        </w:rPr>
        <w:t>3 PhD students currently registered at Department of English, Presidency University, Kolkata)</w:t>
      </w:r>
    </w:p>
    <w:p w:rsidR="00EA7C4D" w:rsidRPr="00932608" w:rsidRDefault="00EA7C4D" w:rsidP="009E2D3D">
      <w:pPr>
        <w:spacing w:after="0" w:line="276" w:lineRule="auto"/>
        <w:ind w:left="1440" w:hanging="8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Candidate 1</w:t>
      </w:r>
      <w:r w:rsidRPr="00932608">
        <w:rPr>
          <w:rFonts w:ascii="Times New Roman" w:hAnsi="Times New Roman"/>
          <w:lang w:val="en-GB" w:eastAsia="en-GB"/>
        </w:rPr>
        <w:tab/>
        <w:t>Topic: Harold Pinter and Psychoanalysis</w:t>
      </w:r>
    </w:p>
    <w:p w:rsidR="00EA7C4D" w:rsidRPr="00932608" w:rsidRDefault="00EA7C4D" w:rsidP="009E2D3D">
      <w:pPr>
        <w:spacing w:after="0" w:line="276" w:lineRule="auto"/>
        <w:ind w:left="1440" w:hanging="8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Candidate 2</w:t>
      </w:r>
      <w:r w:rsidRPr="00932608">
        <w:rPr>
          <w:rFonts w:ascii="Times New Roman" w:hAnsi="Times New Roman"/>
          <w:lang w:val="en-GB" w:eastAsia="en-GB"/>
        </w:rPr>
        <w:tab/>
        <w:t>Topic: Science Fiction and Psychoanalysis</w:t>
      </w:r>
    </w:p>
    <w:p w:rsidR="00EA7C4D" w:rsidRPr="00932608" w:rsidRDefault="00EA7C4D" w:rsidP="009E2D3D">
      <w:pPr>
        <w:spacing w:after="0" w:line="276" w:lineRule="auto"/>
        <w:ind w:left="1440" w:hanging="81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Candidate 3</w:t>
      </w:r>
      <w:r w:rsidRPr="00932608">
        <w:rPr>
          <w:rFonts w:ascii="Times New Roman" w:hAnsi="Times New Roman"/>
          <w:lang w:val="en-GB" w:eastAsia="en-GB"/>
        </w:rPr>
        <w:tab/>
        <w:t xml:space="preserve">Topic: Marxism and Dalit Literature  </w:t>
      </w:r>
    </w:p>
    <w:p w:rsidR="000C5941" w:rsidRPr="00932608" w:rsidRDefault="00EA7C4D" w:rsidP="009E2D3D">
      <w:pPr>
        <w:spacing w:after="0" w:line="276" w:lineRule="auto"/>
        <w:ind w:left="2250" w:hanging="225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Masters Supervision</w:t>
      </w:r>
      <w:r w:rsidRPr="00932608">
        <w:rPr>
          <w:rFonts w:ascii="Times New Roman" w:hAnsi="Times New Roman"/>
          <w:lang w:val="en-GB" w:eastAsia="en-GB"/>
        </w:rPr>
        <w:t xml:space="preserve"> (2012 - present)</w:t>
      </w:r>
      <w:r w:rsidRPr="00932608">
        <w:rPr>
          <w:rFonts w:ascii="Times New Roman" w:hAnsi="Times New Roman"/>
          <w:b/>
          <w:lang w:val="en-GB" w:eastAsia="en-GB"/>
        </w:rPr>
        <w:t xml:space="preserve">: </w:t>
      </w:r>
      <w:r w:rsidR="00320A54">
        <w:rPr>
          <w:rFonts w:ascii="Times New Roman" w:hAnsi="Times New Roman"/>
          <w:lang w:val="en-GB" w:eastAsia="en-GB"/>
        </w:rPr>
        <w:t>3</w:t>
      </w:r>
      <w:r w:rsidR="0017133D">
        <w:rPr>
          <w:rFonts w:ascii="Times New Roman" w:hAnsi="Times New Roman"/>
          <w:lang w:val="en-GB" w:eastAsia="en-GB"/>
        </w:rPr>
        <w:t>3</w:t>
      </w:r>
      <w:r w:rsidRPr="00932608">
        <w:rPr>
          <w:rFonts w:ascii="Times New Roman" w:hAnsi="Times New Roman"/>
          <w:lang w:val="en-GB" w:eastAsia="en-GB"/>
        </w:rPr>
        <w:t xml:space="preserve"> MA candidates supervised to successful submission of MA dissertations, leading to MA degrees at the Department of English, Presidency University, Kolkata</w:t>
      </w:r>
    </w:p>
    <w:p w:rsidR="00B235C0" w:rsidRPr="00932608" w:rsidRDefault="00B235C0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</w:p>
    <w:p w:rsidR="00EA7C4D" w:rsidRPr="00932608" w:rsidRDefault="00EA7C4D" w:rsidP="009E2D3D">
      <w:pPr>
        <w:pBdr>
          <w:bottom w:val="single" w:sz="6" w:space="1" w:color="000000"/>
        </w:pBdr>
        <w:spacing w:after="0" w:line="276" w:lineRule="auto"/>
        <w:rPr>
          <w:rFonts w:ascii="Times New Roman" w:hAnsi="Times New Roman"/>
          <w:b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OTHER ITEMS OF INTEREST</w:t>
      </w:r>
    </w:p>
    <w:p w:rsidR="00EA7C4D" w:rsidRPr="00932608" w:rsidRDefault="00EA7C4D" w:rsidP="009E2D3D">
      <w:pPr>
        <w:spacing w:after="0" w:line="276" w:lineRule="auto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b/>
          <w:lang w:val="en-GB" w:eastAsia="en-GB"/>
        </w:rPr>
        <w:t>Languages</w:t>
      </w:r>
      <w:r w:rsidRPr="00932608">
        <w:rPr>
          <w:rFonts w:ascii="Times New Roman" w:hAnsi="Times New Roman"/>
          <w:b/>
          <w:lang w:val="en-GB" w:eastAsia="en-GB"/>
        </w:rPr>
        <w:tab/>
      </w:r>
      <w:r w:rsidRPr="00932608">
        <w:rPr>
          <w:rFonts w:ascii="Times New Roman" w:hAnsi="Times New Roman"/>
          <w:lang w:val="en-GB" w:eastAsia="en-GB"/>
        </w:rPr>
        <w:t>English &amp; Bengali (speaking, writing, reading)</w:t>
      </w:r>
    </w:p>
    <w:p w:rsidR="003C6F4E" w:rsidRPr="00932608" w:rsidRDefault="00EA7C4D" w:rsidP="009750F3">
      <w:pPr>
        <w:spacing w:after="0" w:line="276" w:lineRule="auto"/>
        <w:ind w:left="1440"/>
        <w:rPr>
          <w:rFonts w:ascii="Times New Roman" w:hAnsi="Times New Roman"/>
          <w:lang w:val="en-GB" w:eastAsia="en-GB"/>
        </w:rPr>
      </w:pPr>
      <w:r w:rsidRPr="00932608">
        <w:rPr>
          <w:rFonts w:ascii="Times New Roman" w:hAnsi="Times New Roman"/>
          <w:lang w:val="en-GB" w:eastAsia="en-GB"/>
        </w:rPr>
        <w:t>Sanskrit, Hindi,</w:t>
      </w:r>
      <w:r w:rsidR="003F2D39">
        <w:rPr>
          <w:rFonts w:ascii="Times New Roman" w:hAnsi="Times New Roman"/>
          <w:lang w:val="en-GB" w:eastAsia="en-GB"/>
        </w:rPr>
        <w:t xml:space="preserve"> French, Latin, &amp; Greek (partially skilled</w:t>
      </w:r>
      <w:r w:rsidRPr="00932608">
        <w:rPr>
          <w:rFonts w:ascii="Times New Roman" w:hAnsi="Times New Roman"/>
          <w:lang w:val="en-GB" w:eastAsia="en-GB"/>
        </w:rPr>
        <w:t>)</w:t>
      </w:r>
    </w:p>
    <w:sectPr w:rsidR="003C6F4E" w:rsidRPr="00932608" w:rsidSect="009E2D3D">
      <w:headerReference w:type="default" r:id="rId23"/>
      <w:footerReference w:type="even" r:id="rId24"/>
      <w:footerReference w:type="default" r:id="rId25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C9" w:rsidRDefault="00F928C9" w:rsidP="008A3BC8">
      <w:pPr>
        <w:spacing w:after="0" w:line="240" w:lineRule="auto"/>
      </w:pPr>
      <w:r>
        <w:separator/>
      </w:r>
    </w:p>
  </w:endnote>
  <w:endnote w:type="continuationSeparator" w:id="0">
    <w:p w:rsidR="00F928C9" w:rsidRDefault="00F928C9" w:rsidP="008A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83428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74EFF" w:rsidRDefault="00874EFF" w:rsidP="00874E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74EFF" w:rsidRDefault="00874EFF" w:rsidP="005C4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EFF" w:rsidRPr="00D07E1B" w:rsidRDefault="00874EFF" w:rsidP="009750F3">
    <w:pPr>
      <w:pStyle w:val="Footer"/>
      <w:ind w:right="360"/>
      <w:jc w:val="right"/>
      <w:rPr>
        <w:rFonts w:ascii="Times New Roman" w:hAnsi="Times New Roman"/>
      </w:rPr>
    </w:pPr>
    <w:r w:rsidRPr="00D07E1B">
      <w:rPr>
        <w:rFonts w:ascii="Times New Roman" w:hAnsi="Times New Roman"/>
      </w:rPr>
      <w:t xml:space="preserve">Page </w:t>
    </w:r>
    <w:r w:rsidRPr="00D07E1B">
      <w:rPr>
        <w:rFonts w:ascii="Times New Roman" w:hAnsi="Times New Roman"/>
        <w:b/>
        <w:bCs/>
      </w:rPr>
      <w:fldChar w:fldCharType="begin"/>
    </w:r>
    <w:r w:rsidRPr="00D07E1B">
      <w:rPr>
        <w:rFonts w:ascii="Times New Roman" w:hAnsi="Times New Roman"/>
        <w:b/>
        <w:bCs/>
      </w:rPr>
      <w:instrText xml:space="preserve"> PAGE  \* Arabic  \* MERGEFORMAT </w:instrText>
    </w:r>
    <w:r w:rsidRPr="00D07E1B">
      <w:rPr>
        <w:rFonts w:ascii="Times New Roman" w:hAnsi="Times New Roman"/>
        <w:b/>
        <w:bCs/>
      </w:rPr>
      <w:fldChar w:fldCharType="separate"/>
    </w:r>
    <w:r w:rsidR="000B3999" w:rsidRPr="00D07E1B">
      <w:rPr>
        <w:rFonts w:ascii="Times New Roman" w:hAnsi="Times New Roman"/>
        <w:b/>
        <w:bCs/>
        <w:noProof/>
      </w:rPr>
      <w:t>6</w:t>
    </w:r>
    <w:r w:rsidRPr="00D07E1B">
      <w:rPr>
        <w:rFonts w:ascii="Times New Roman" w:hAnsi="Times New Roman"/>
        <w:b/>
        <w:bCs/>
      </w:rPr>
      <w:fldChar w:fldCharType="end"/>
    </w:r>
    <w:r w:rsidRPr="00D07E1B">
      <w:rPr>
        <w:rFonts w:ascii="Times New Roman" w:hAnsi="Times New Roman"/>
      </w:rPr>
      <w:t xml:space="preserve"> of </w:t>
    </w:r>
    <w:r w:rsidRPr="00D07E1B">
      <w:rPr>
        <w:rFonts w:ascii="Times New Roman" w:hAnsi="Times New Roman"/>
        <w:b/>
        <w:bCs/>
      </w:rPr>
      <w:fldChar w:fldCharType="begin"/>
    </w:r>
    <w:r w:rsidRPr="00D07E1B">
      <w:rPr>
        <w:rFonts w:ascii="Times New Roman" w:hAnsi="Times New Roman"/>
        <w:b/>
        <w:bCs/>
      </w:rPr>
      <w:instrText xml:space="preserve"> NUMPAGES  \* Arabic  \* MERGEFORMAT </w:instrText>
    </w:r>
    <w:r w:rsidRPr="00D07E1B">
      <w:rPr>
        <w:rFonts w:ascii="Times New Roman" w:hAnsi="Times New Roman"/>
        <w:b/>
        <w:bCs/>
      </w:rPr>
      <w:fldChar w:fldCharType="separate"/>
    </w:r>
    <w:r w:rsidR="000B3999" w:rsidRPr="00D07E1B">
      <w:rPr>
        <w:rFonts w:ascii="Times New Roman" w:hAnsi="Times New Roman"/>
        <w:b/>
        <w:bCs/>
        <w:noProof/>
      </w:rPr>
      <w:t>6</w:t>
    </w:r>
    <w:r w:rsidRPr="00D07E1B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C9" w:rsidRDefault="00F928C9" w:rsidP="008A3BC8">
      <w:pPr>
        <w:spacing w:after="0" w:line="240" w:lineRule="auto"/>
      </w:pPr>
      <w:r>
        <w:separator/>
      </w:r>
    </w:p>
  </w:footnote>
  <w:footnote w:type="continuationSeparator" w:id="0">
    <w:p w:rsidR="00F928C9" w:rsidRDefault="00F928C9" w:rsidP="008A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EFF" w:rsidRPr="00D07E1B" w:rsidRDefault="00D07E1B" w:rsidP="00D07E1B">
    <w:pPr>
      <w:spacing w:before="20" w:after="0" w:line="240" w:lineRule="auto"/>
      <w:ind w:left="216" w:right="216"/>
      <w:jc w:val="right"/>
      <w:rPr>
        <w:rFonts w:ascii="Times New Roman" w:hAnsi="Times New Roman"/>
      </w:rPr>
    </w:pPr>
    <w:r w:rsidRPr="00D07E1B">
      <w:rPr>
        <w:rFonts w:ascii="Times New Roman" w:hAnsi="Times New Roman"/>
      </w:rPr>
      <w:t>Last updated on 9 Oct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85pt;height:8.85pt;visibility:visible" o:bullet="t">
        <v:imagedata r:id="rId1" o:title=""/>
      </v:shape>
    </w:pict>
  </w:numPicBullet>
  <w:numPicBullet w:numPicBulletId="1">
    <w:pict>
      <v:shape id="_x0000_i1047" type="#_x0000_t75" style="width:12.9pt;height:12.9pt;visibility:visible" o:bullet="t">
        <v:imagedata r:id="rId2" o:title=""/>
      </v:shape>
    </w:pict>
  </w:numPicBullet>
  <w:abstractNum w:abstractNumId="0" w15:restartNumberingAfterBreak="0">
    <w:nsid w:val="01AE1FD4"/>
    <w:multiLevelType w:val="hybridMultilevel"/>
    <w:tmpl w:val="9C724884"/>
    <w:lvl w:ilvl="0" w:tplc="494A11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82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C9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E6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4F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CE0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AB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2F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E0E4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504A23"/>
    <w:multiLevelType w:val="multilevel"/>
    <w:tmpl w:val="E36AF91C"/>
    <w:lvl w:ilvl="0">
      <w:start w:val="1"/>
      <w:numFmt w:val="decimal"/>
      <w:lvlText w:val="%1"/>
      <w:lvlJc w:val="left"/>
      <w:pPr>
        <w:ind w:left="706" w:hanging="70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6" w:hanging="70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A2651E"/>
    <w:multiLevelType w:val="hybridMultilevel"/>
    <w:tmpl w:val="205261F0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F7581"/>
    <w:multiLevelType w:val="hybridMultilevel"/>
    <w:tmpl w:val="5AEED128"/>
    <w:lvl w:ilvl="0" w:tplc="7BEA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ED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AE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0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A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0D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4F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AB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46AF"/>
    <w:multiLevelType w:val="hybridMultilevel"/>
    <w:tmpl w:val="D4F67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0794"/>
    <w:multiLevelType w:val="hybridMultilevel"/>
    <w:tmpl w:val="D9C84B86"/>
    <w:lvl w:ilvl="0" w:tplc="D362E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81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6C6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23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09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6A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0A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5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0A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0E81"/>
    <w:multiLevelType w:val="hybridMultilevel"/>
    <w:tmpl w:val="29282B70"/>
    <w:lvl w:ilvl="0" w:tplc="B6C8C9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F27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A2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68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8D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04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63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63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EB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B69"/>
    <w:multiLevelType w:val="hybridMultilevel"/>
    <w:tmpl w:val="A6327136"/>
    <w:lvl w:ilvl="0" w:tplc="A1BE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C6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E9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5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80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4C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EB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0D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25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624AF"/>
    <w:multiLevelType w:val="hybridMultilevel"/>
    <w:tmpl w:val="01DE1500"/>
    <w:lvl w:ilvl="0" w:tplc="0FF488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C2E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E8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A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6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47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C1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46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A4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502E"/>
    <w:multiLevelType w:val="hybridMultilevel"/>
    <w:tmpl w:val="9EFCA7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87AF6"/>
    <w:multiLevelType w:val="hybridMultilevel"/>
    <w:tmpl w:val="E9FCEFC4"/>
    <w:lvl w:ilvl="0" w:tplc="B818E4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8C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A3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E8E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40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E6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44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0B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6C3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87D0067"/>
    <w:multiLevelType w:val="hybridMultilevel"/>
    <w:tmpl w:val="5016E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10CF"/>
    <w:multiLevelType w:val="hybridMultilevel"/>
    <w:tmpl w:val="1772E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12D0"/>
    <w:multiLevelType w:val="hybridMultilevel"/>
    <w:tmpl w:val="B8E0E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7638A"/>
    <w:multiLevelType w:val="hybridMultilevel"/>
    <w:tmpl w:val="07E09322"/>
    <w:lvl w:ilvl="0" w:tplc="2A06A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40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BC4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6B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26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C6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C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4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2A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7370D"/>
    <w:multiLevelType w:val="hybridMultilevel"/>
    <w:tmpl w:val="42F29C28"/>
    <w:lvl w:ilvl="0" w:tplc="0FEC4ABC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7EC25584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154C55F4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F77CD4A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662E576C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5776CBE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D49883D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BB2E5B4E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515C97B2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16" w15:restartNumberingAfterBreak="0">
    <w:nsid w:val="3B65474B"/>
    <w:multiLevelType w:val="hybridMultilevel"/>
    <w:tmpl w:val="BE9AC83E"/>
    <w:lvl w:ilvl="0" w:tplc="9EFA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01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23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29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AC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26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A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CA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3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C448D"/>
    <w:multiLevelType w:val="hybridMultilevel"/>
    <w:tmpl w:val="4CF4AA66"/>
    <w:lvl w:ilvl="0" w:tplc="9E5A6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0A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CC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0B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AD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C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C5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D66DC"/>
    <w:multiLevelType w:val="hybridMultilevel"/>
    <w:tmpl w:val="90269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D3041"/>
    <w:multiLevelType w:val="hybridMultilevel"/>
    <w:tmpl w:val="7C5C5BE8"/>
    <w:lvl w:ilvl="0" w:tplc="641873DC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z w:val="18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8E416AB"/>
    <w:multiLevelType w:val="hybridMultilevel"/>
    <w:tmpl w:val="B6F09FCC"/>
    <w:lvl w:ilvl="0" w:tplc="FAA42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3B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0A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CC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0B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AD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C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C5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26330"/>
    <w:multiLevelType w:val="hybridMultilevel"/>
    <w:tmpl w:val="F10A95EA"/>
    <w:lvl w:ilvl="0" w:tplc="BEBCB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45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8A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E0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AD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E3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6B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7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AF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C34CB"/>
    <w:multiLevelType w:val="hybridMultilevel"/>
    <w:tmpl w:val="15CC7DBA"/>
    <w:lvl w:ilvl="0" w:tplc="E2266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23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E9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6E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07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06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67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24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05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53F"/>
    <w:multiLevelType w:val="hybridMultilevel"/>
    <w:tmpl w:val="7EC6D88E"/>
    <w:lvl w:ilvl="0" w:tplc="6BB0CF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AC753E"/>
    <w:multiLevelType w:val="hybridMultilevel"/>
    <w:tmpl w:val="502C06F6"/>
    <w:lvl w:ilvl="0" w:tplc="56A8C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4C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0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C8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E9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CE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45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86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D6CBB"/>
    <w:multiLevelType w:val="hybridMultilevel"/>
    <w:tmpl w:val="3A66D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E1158"/>
    <w:multiLevelType w:val="hybridMultilevel"/>
    <w:tmpl w:val="1C5A01A2"/>
    <w:lvl w:ilvl="0" w:tplc="123E31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2B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E3B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328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76C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2A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A1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CE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6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6C82264"/>
    <w:multiLevelType w:val="hybridMultilevel"/>
    <w:tmpl w:val="13249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109C9"/>
    <w:multiLevelType w:val="hybridMultilevel"/>
    <w:tmpl w:val="30D84072"/>
    <w:lvl w:ilvl="0" w:tplc="B630E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C8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C7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E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8A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AC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00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E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C6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E734B"/>
    <w:multiLevelType w:val="hybridMultilevel"/>
    <w:tmpl w:val="A1861286"/>
    <w:lvl w:ilvl="0" w:tplc="06E26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02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CF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07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8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00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6A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C2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E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44522"/>
    <w:multiLevelType w:val="hybridMultilevel"/>
    <w:tmpl w:val="DEDEA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29"/>
  </w:num>
  <w:num w:numId="5">
    <w:abstractNumId w:val="5"/>
  </w:num>
  <w:num w:numId="6">
    <w:abstractNumId w:val="21"/>
  </w:num>
  <w:num w:numId="7">
    <w:abstractNumId w:val="7"/>
  </w:num>
  <w:num w:numId="8">
    <w:abstractNumId w:val="3"/>
  </w:num>
  <w:num w:numId="9">
    <w:abstractNumId w:val="24"/>
  </w:num>
  <w:num w:numId="10">
    <w:abstractNumId w:val="16"/>
  </w:num>
  <w:num w:numId="11">
    <w:abstractNumId w:val="28"/>
  </w:num>
  <w:num w:numId="12">
    <w:abstractNumId w:val="8"/>
  </w:num>
  <w:num w:numId="13">
    <w:abstractNumId w:val="22"/>
  </w:num>
  <w:num w:numId="14">
    <w:abstractNumId w:val="8"/>
  </w:num>
  <w:num w:numId="15">
    <w:abstractNumId w:val="15"/>
  </w:num>
  <w:num w:numId="16">
    <w:abstractNumId w:val="20"/>
  </w:num>
  <w:num w:numId="17">
    <w:abstractNumId w:val="6"/>
  </w:num>
  <w:num w:numId="18">
    <w:abstractNumId w:val="4"/>
  </w:num>
  <w:num w:numId="19">
    <w:abstractNumId w:val="25"/>
  </w:num>
  <w:num w:numId="20">
    <w:abstractNumId w:val="10"/>
  </w:num>
  <w:num w:numId="21">
    <w:abstractNumId w:val="9"/>
  </w:num>
  <w:num w:numId="22">
    <w:abstractNumId w:val="2"/>
  </w:num>
  <w:num w:numId="23">
    <w:abstractNumId w:val="0"/>
  </w:num>
  <w:num w:numId="24">
    <w:abstractNumId w:val="26"/>
  </w:num>
  <w:num w:numId="25">
    <w:abstractNumId w:val="1"/>
  </w:num>
  <w:num w:numId="26">
    <w:abstractNumId w:val="19"/>
  </w:num>
  <w:num w:numId="27">
    <w:abstractNumId w:val="23"/>
  </w:num>
  <w:num w:numId="28">
    <w:abstractNumId w:val="30"/>
  </w:num>
  <w:num w:numId="29">
    <w:abstractNumId w:val="18"/>
  </w:num>
  <w:num w:numId="30">
    <w:abstractNumId w:val="12"/>
  </w:num>
  <w:num w:numId="31">
    <w:abstractNumId w:val="27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3BC8"/>
    <w:rsid w:val="00004870"/>
    <w:rsid w:val="0001267F"/>
    <w:rsid w:val="00012832"/>
    <w:rsid w:val="00014CE8"/>
    <w:rsid w:val="00016A13"/>
    <w:rsid w:val="00023B6B"/>
    <w:rsid w:val="000251F4"/>
    <w:rsid w:val="00026EF9"/>
    <w:rsid w:val="0003224B"/>
    <w:rsid w:val="00043C8E"/>
    <w:rsid w:val="0004465F"/>
    <w:rsid w:val="00047839"/>
    <w:rsid w:val="0005402D"/>
    <w:rsid w:val="00060557"/>
    <w:rsid w:val="00080BDA"/>
    <w:rsid w:val="0008693E"/>
    <w:rsid w:val="000A2EFF"/>
    <w:rsid w:val="000A6368"/>
    <w:rsid w:val="000B3999"/>
    <w:rsid w:val="000C5941"/>
    <w:rsid w:val="000C70C3"/>
    <w:rsid w:val="000C7BB3"/>
    <w:rsid w:val="000D773E"/>
    <w:rsid w:val="000E487D"/>
    <w:rsid w:val="0010600A"/>
    <w:rsid w:val="001068D7"/>
    <w:rsid w:val="00132174"/>
    <w:rsid w:val="00135755"/>
    <w:rsid w:val="00140180"/>
    <w:rsid w:val="001427DB"/>
    <w:rsid w:val="001444CA"/>
    <w:rsid w:val="00160E89"/>
    <w:rsid w:val="00162060"/>
    <w:rsid w:val="0016630E"/>
    <w:rsid w:val="0017133D"/>
    <w:rsid w:val="001863F7"/>
    <w:rsid w:val="00187088"/>
    <w:rsid w:val="001905EC"/>
    <w:rsid w:val="001A02A2"/>
    <w:rsid w:val="001A1B8D"/>
    <w:rsid w:val="001B55E6"/>
    <w:rsid w:val="001C5C76"/>
    <w:rsid w:val="001D2C47"/>
    <w:rsid w:val="001D5612"/>
    <w:rsid w:val="001D5F04"/>
    <w:rsid w:val="001E31E8"/>
    <w:rsid w:val="001F27AC"/>
    <w:rsid w:val="001F2E2F"/>
    <w:rsid w:val="001F4F10"/>
    <w:rsid w:val="002039F5"/>
    <w:rsid w:val="00212CAF"/>
    <w:rsid w:val="002348B6"/>
    <w:rsid w:val="00234A57"/>
    <w:rsid w:val="002473CE"/>
    <w:rsid w:val="0025143C"/>
    <w:rsid w:val="00252F32"/>
    <w:rsid w:val="00254A0F"/>
    <w:rsid w:val="00273CE9"/>
    <w:rsid w:val="002758D9"/>
    <w:rsid w:val="002808F3"/>
    <w:rsid w:val="00285D21"/>
    <w:rsid w:val="00294A56"/>
    <w:rsid w:val="002B270F"/>
    <w:rsid w:val="002B5874"/>
    <w:rsid w:val="002C37CE"/>
    <w:rsid w:val="002C6A29"/>
    <w:rsid w:val="002D6EF6"/>
    <w:rsid w:val="002E3969"/>
    <w:rsid w:val="00300236"/>
    <w:rsid w:val="00302807"/>
    <w:rsid w:val="0030374C"/>
    <w:rsid w:val="0030564D"/>
    <w:rsid w:val="00307484"/>
    <w:rsid w:val="00310BF5"/>
    <w:rsid w:val="00313D9E"/>
    <w:rsid w:val="003176F6"/>
    <w:rsid w:val="00320A54"/>
    <w:rsid w:val="00322207"/>
    <w:rsid w:val="00326C81"/>
    <w:rsid w:val="00340ADA"/>
    <w:rsid w:val="00343740"/>
    <w:rsid w:val="00357544"/>
    <w:rsid w:val="00367944"/>
    <w:rsid w:val="0038197B"/>
    <w:rsid w:val="00383895"/>
    <w:rsid w:val="00385683"/>
    <w:rsid w:val="00391175"/>
    <w:rsid w:val="003A4D9D"/>
    <w:rsid w:val="003A6E7C"/>
    <w:rsid w:val="003B7375"/>
    <w:rsid w:val="003C0DBC"/>
    <w:rsid w:val="003C112A"/>
    <w:rsid w:val="003C4F92"/>
    <w:rsid w:val="003C6F4E"/>
    <w:rsid w:val="003D3E83"/>
    <w:rsid w:val="003E0C15"/>
    <w:rsid w:val="003F2D39"/>
    <w:rsid w:val="003F3471"/>
    <w:rsid w:val="00416994"/>
    <w:rsid w:val="00457484"/>
    <w:rsid w:val="00482D14"/>
    <w:rsid w:val="00482EC7"/>
    <w:rsid w:val="004854C8"/>
    <w:rsid w:val="004876AC"/>
    <w:rsid w:val="004A416D"/>
    <w:rsid w:val="004B7638"/>
    <w:rsid w:val="004C7633"/>
    <w:rsid w:val="004D3ACC"/>
    <w:rsid w:val="004E2338"/>
    <w:rsid w:val="004F2658"/>
    <w:rsid w:val="004F44B2"/>
    <w:rsid w:val="005104D1"/>
    <w:rsid w:val="00511C76"/>
    <w:rsid w:val="005214EE"/>
    <w:rsid w:val="005218C5"/>
    <w:rsid w:val="00522E9C"/>
    <w:rsid w:val="00527FED"/>
    <w:rsid w:val="00531E4D"/>
    <w:rsid w:val="00533123"/>
    <w:rsid w:val="00534176"/>
    <w:rsid w:val="005362D5"/>
    <w:rsid w:val="00540936"/>
    <w:rsid w:val="00550FFA"/>
    <w:rsid w:val="0055114F"/>
    <w:rsid w:val="00554528"/>
    <w:rsid w:val="00557909"/>
    <w:rsid w:val="00560D44"/>
    <w:rsid w:val="0057247E"/>
    <w:rsid w:val="0057314D"/>
    <w:rsid w:val="00573FE1"/>
    <w:rsid w:val="00595759"/>
    <w:rsid w:val="005B098A"/>
    <w:rsid w:val="005B193F"/>
    <w:rsid w:val="005B59F1"/>
    <w:rsid w:val="005C4BA7"/>
    <w:rsid w:val="005C5C01"/>
    <w:rsid w:val="005C6F61"/>
    <w:rsid w:val="005D3E64"/>
    <w:rsid w:val="005D60CB"/>
    <w:rsid w:val="005D7DAE"/>
    <w:rsid w:val="005E621A"/>
    <w:rsid w:val="00605131"/>
    <w:rsid w:val="006121E9"/>
    <w:rsid w:val="006163A9"/>
    <w:rsid w:val="00625B5A"/>
    <w:rsid w:val="00626C7E"/>
    <w:rsid w:val="006369E5"/>
    <w:rsid w:val="00637BA9"/>
    <w:rsid w:val="00646196"/>
    <w:rsid w:val="006474C7"/>
    <w:rsid w:val="00650F20"/>
    <w:rsid w:val="00664E1E"/>
    <w:rsid w:val="00684BCF"/>
    <w:rsid w:val="00693472"/>
    <w:rsid w:val="006A5BB6"/>
    <w:rsid w:val="006A7F64"/>
    <w:rsid w:val="006B4ADA"/>
    <w:rsid w:val="006C1667"/>
    <w:rsid w:val="006D0F70"/>
    <w:rsid w:val="006D18DF"/>
    <w:rsid w:val="006D6BEE"/>
    <w:rsid w:val="006F2DF6"/>
    <w:rsid w:val="006F68F1"/>
    <w:rsid w:val="007019E9"/>
    <w:rsid w:val="007041BB"/>
    <w:rsid w:val="007045D9"/>
    <w:rsid w:val="00722CE8"/>
    <w:rsid w:val="007304A4"/>
    <w:rsid w:val="00737646"/>
    <w:rsid w:val="007454D8"/>
    <w:rsid w:val="007709DB"/>
    <w:rsid w:val="00782AB3"/>
    <w:rsid w:val="00783ECA"/>
    <w:rsid w:val="007952B7"/>
    <w:rsid w:val="00796707"/>
    <w:rsid w:val="007A5678"/>
    <w:rsid w:val="007B17FA"/>
    <w:rsid w:val="007B6F32"/>
    <w:rsid w:val="007D49D7"/>
    <w:rsid w:val="007D6B01"/>
    <w:rsid w:val="007F379D"/>
    <w:rsid w:val="007F3E04"/>
    <w:rsid w:val="0080147C"/>
    <w:rsid w:val="00805B0C"/>
    <w:rsid w:val="0081643F"/>
    <w:rsid w:val="0082249D"/>
    <w:rsid w:val="00824428"/>
    <w:rsid w:val="00825833"/>
    <w:rsid w:val="00827F1C"/>
    <w:rsid w:val="00844AA5"/>
    <w:rsid w:val="008461B2"/>
    <w:rsid w:val="00856CE6"/>
    <w:rsid w:val="00857D8F"/>
    <w:rsid w:val="00874EFF"/>
    <w:rsid w:val="00875946"/>
    <w:rsid w:val="00877D90"/>
    <w:rsid w:val="0088224B"/>
    <w:rsid w:val="008A3BC8"/>
    <w:rsid w:val="008A69F7"/>
    <w:rsid w:val="008B1DD4"/>
    <w:rsid w:val="008B3654"/>
    <w:rsid w:val="008B3FB0"/>
    <w:rsid w:val="008C055E"/>
    <w:rsid w:val="008E18BF"/>
    <w:rsid w:val="008E1FA7"/>
    <w:rsid w:val="008E64DB"/>
    <w:rsid w:val="008EC24A"/>
    <w:rsid w:val="008F52CC"/>
    <w:rsid w:val="00902BDA"/>
    <w:rsid w:val="00903C21"/>
    <w:rsid w:val="00906410"/>
    <w:rsid w:val="00911E01"/>
    <w:rsid w:val="00920E9A"/>
    <w:rsid w:val="009232B0"/>
    <w:rsid w:val="00923C73"/>
    <w:rsid w:val="00927D5B"/>
    <w:rsid w:val="00932023"/>
    <w:rsid w:val="00932608"/>
    <w:rsid w:val="00934CD9"/>
    <w:rsid w:val="00944EC5"/>
    <w:rsid w:val="009501BD"/>
    <w:rsid w:val="00950D2D"/>
    <w:rsid w:val="009517E2"/>
    <w:rsid w:val="00956ECF"/>
    <w:rsid w:val="0096045A"/>
    <w:rsid w:val="00966063"/>
    <w:rsid w:val="00973A0E"/>
    <w:rsid w:val="009750F3"/>
    <w:rsid w:val="009771D0"/>
    <w:rsid w:val="009914DE"/>
    <w:rsid w:val="00993FE8"/>
    <w:rsid w:val="009B236B"/>
    <w:rsid w:val="009C6588"/>
    <w:rsid w:val="009D0B5B"/>
    <w:rsid w:val="009D24A3"/>
    <w:rsid w:val="009D40CB"/>
    <w:rsid w:val="009D4A02"/>
    <w:rsid w:val="009D7518"/>
    <w:rsid w:val="009E2D3D"/>
    <w:rsid w:val="009E578C"/>
    <w:rsid w:val="009E634C"/>
    <w:rsid w:val="009F24BA"/>
    <w:rsid w:val="009F296C"/>
    <w:rsid w:val="009F3854"/>
    <w:rsid w:val="00A005F5"/>
    <w:rsid w:val="00A03A01"/>
    <w:rsid w:val="00A070B9"/>
    <w:rsid w:val="00A13106"/>
    <w:rsid w:val="00A244D6"/>
    <w:rsid w:val="00A26A2F"/>
    <w:rsid w:val="00A350CC"/>
    <w:rsid w:val="00A35EA6"/>
    <w:rsid w:val="00A36059"/>
    <w:rsid w:val="00A36736"/>
    <w:rsid w:val="00A41B67"/>
    <w:rsid w:val="00A440F9"/>
    <w:rsid w:val="00A47923"/>
    <w:rsid w:val="00A50F5E"/>
    <w:rsid w:val="00A52AF5"/>
    <w:rsid w:val="00A7131F"/>
    <w:rsid w:val="00AA0F31"/>
    <w:rsid w:val="00AA4567"/>
    <w:rsid w:val="00AA515B"/>
    <w:rsid w:val="00AA5949"/>
    <w:rsid w:val="00AB1A87"/>
    <w:rsid w:val="00AB74BA"/>
    <w:rsid w:val="00AC028E"/>
    <w:rsid w:val="00AD0375"/>
    <w:rsid w:val="00AE3CB0"/>
    <w:rsid w:val="00AE6AD6"/>
    <w:rsid w:val="00AE7B8A"/>
    <w:rsid w:val="00AF4A15"/>
    <w:rsid w:val="00B04BF9"/>
    <w:rsid w:val="00B06CE1"/>
    <w:rsid w:val="00B1246C"/>
    <w:rsid w:val="00B132CC"/>
    <w:rsid w:val="00B1472B"/>
    <w:rsid w:val="00B178D2"/>
    <w:rsid w:val="00B235C0"/>
    <w:rsid w:val="00B3039D"/>
    <w:rsid w:val="00B365A2"/>
    <w:rsid w:val="00B44D95"/>
    <w:rsid w:val="00B4788D"/>
    <w:rsid w:val="00B50F2F"/>
    <w:rsid w:val="00B516FE"/>
    <w:rsid w:val="00B520DD"/>
    <w:rsid w:val="00B61B61"/>
    <w:rsid w:val="00B9777C"/>
    <w:rsid w:val="00BA7F76"/>
    <w:rsid w:val="00BB563B"/>
    <w:rsid w:val="00BC0F37"/>
    <w:rsid w:val="00BC4DD5"/>
    <w:rsid w:val="00BC572A"/>
    <w:rsid w:val="00BE665C"/>
    <w:rsid w:val="00BF718E"/>
    <w:rsid w:val="00BF7AF5"/>
    <w:rsid w:val="00C0762C"/>
    <w:rsid w:val="00C176F3"/>
    <w:rsid w:val="00C17A07"/>
    <w:rsid w:val="00C331D1"/>
    <w:rsid w:val="00C343CC"/>
    <w:rsid w:val="00C34F8E"/>
    <w:rsid w:val="00C40DAF"/>
    <w:rsid w:val="00C46A46"/>
    <w:rsid w:val="00C61A9E"/>
    <w:rsid w:val="00C640F5"/>
    <w:rsid w:val="00C65C77"/>
    <w:rsid w:val="00C6671C"/>
    <w:rsid w:val="00C66CE1"/>
    <w:rsid w:val="00C723A0"/>
    <w:rsid w:val="00C8134B"/>
    <w:rsid w:val="00C936B6"/>
    <w:rsid w:val="00CB108B"/>
    <w:rsid w:val="00CB2D1C"/>
    <w:rsid w:val="00CD4C94"/>
    <w:rsid w:val="00CE1B24"/>
    <w:rsid w:val="00CE7583"/>
    <w:rsid w:val="00CF5C5A"/>
    <w:rsid w:val="00D0188E"/>
    <w:rsid w:val="00D03148"/>
    <w:rsid w:val="00D04F4C"/>
    <w:rsid w:val="00D07E1B"/>
    <w:rsid w:val="00D10F57"/>
    <w:rsid w:val="00D1766C"/>
    <w:rsid w:val="00D3358D"/>
    <w:rsid w:val="00D472BE"/>
    <w:rsid w:val="00D528FE"/>
    <w:rsid w:val="00D57CAE"/>
    <w:rsid w:val="00D57FF0"/>
    <w:rsid w:val="00D6118E"/>
    <w:rsid w:val="00D63829"/>
    <w:rsid w:val="00D82CBF"/>
    <w:rsid w:val="00D84377"/>
    <w:rsid w:val="00D843DC"/>
    <w:rsid w:val="00D90C96"/>
    <w:rsid w:val="00D96A22"/>
    <w:rsid w:val="00DB47C5"/>
    <w:rsid w:val="00DD02A6"/>
    <w:rsid w:val="00DD29EF"/>
    <w:rsid w:val="00DE5EF8"/>
    <w:rsid w:val="00DF3118"/>
    <w:rsid w:val="00DF3A36"/>
    <w:rsid w:val="00DF4923"/>
    <w:rsid w:val="00DF7D93"/>
    <w:rsid w:val="00E06C31"/>
    <w:rsid w:val="00E145A3"/>
    <w:rsid w:val="00E16A28"/>
    <w:rsid w:val="00E316E8"/>
    <w:rsid w:val="00E60088"/>
    <w:rsid w:val="00E62210"/>
    <w:rsid w:val="00E63F21"/>
    <w:rsid w:val="00E67E2F"/>
    <w:rsid w:val="00E804E4"/>
    <w:rsid w:val="00E81E4C"/>
    <w:rsid w:val="00E84C6B"/>
    <w:rsid w:val="00E949E7"/>
    <w:rsid w:val="00EA1CC3"/>
    <w:rsid w:val="00EA428E"/>
    <w:rsid w:val="00EA7C4D"/>
    <w:rsid w:val="00EC0346"/>
    <w:rsid w:val="00EC3201"/>
    <w:rsid w:val="00EC7ADE"/>
    <w:rsid w:val="00ED6035"/>
    <w:rsid w:val="00EE3299"/>
    <w:rsid w:val="00EF3E83"/>
    <w:rsid w:val="00F044EC"/>
    <w:rsid w:val="00F27F16"/>
    <w:rsid w:val="00F3230E"/>
    <w:rsid w:val="00F32B8E"/>
    <w:rsid w:val="00F3604D"/>
    <w:rsid w:val="00F412E0"/>
    <w:rsid w:val="00F46996"/>
    <w:rsid w:val="00F507AD"/>
    <w:rsid w:val="00F5481D"/>
    <w:rsid w:val="00F551B7"/>
    <w:rsid w:val="00F6522A"/>
    <w:rsid w:val="00F7466B"/>
    <w:rsid w:val="00F85424"/>
    <w:rsid w:val="00F928C9"/>
    <w:rsid w:val="00F94450"/>
    <w:rsid w:val="00FC0168"/>
    <w:rsid w:val="00FC0F1D"/>
    <w:rsid w:val="00FC14BF"/>
    <w:rsid w:val="00FC4B3E"/>
    <w:rsid w:val="00FD6F24"/>
    <w:rsid w:val="00FF5DFB"/>
    <w:rsid w:val="023E54BB"/>
    <w:rsid w:val="049D5DBD"/>
    <w:rsid w:val="04AF300C"/>
    <w:rsid w:val="04DCAF7A"/>
    <w:rsid w:val="06BC5EDD"/>
    <w:rsid w:val="07C01DCE"/>
    <w:rsid w:val="081EFF47"/>
    <w:rsid w:val="09671BED"/>
    <w:rsid w:val="0A672C21"/>
    <w:rsid w:val="0AAA4E8F"/>
    <w:rsid w:val="0AB4B08B"/>
    <w:rsid w:val="0BB2E016"/>
    <w:rsid w:val="0CAC0F87"/>
    <w:rsid w:val="0E3CE9F5"/>
    <w:rsid w:val="0E5F3865"/>
    <w:rsid w:val="0F1BEEB9"/>
    <w:rsid w:val="0FDBB462"/>
    <w:rsid w:val="108BBDB7"/>
    <w:rsid w:val="127F1827"/>
    <w:rsid w:val="12B7B152"/>
    <w:rsid w:val="1302968A"/>
    <w:rsid w:val="137D41CF"/>
    <w:rsid w:val="172C33D7"/>
    <w:rsid w:val="1BB0446D"/>
    <w:rsid w:val="1CA66829"/>
    <w:rsid w:val="1D67DA69"/>
    <w:rsid w:val="1DBCDE33"/>
    <w:rsid w:val="1EDC1BC8"/>
    <w:rsid w:val="222C770B"/>
    <w:rsid w:val="224C865C"/>
    <w:rsid w:val="2310B215"/>
    <w:rsid w:val="24125699"/>
    <w:rsid w:val="24C1EFC1"/>
    <w:rsid w:val="2567425C"/>
    <w:rsid w:val="2584271E"/>
    <w:rsid w:val="2719108B"/>
    <w:rsid w:val="27D20329"/>
    <w:rsid w:val="282A2048"/>
    <w:rsid w:val="28565118"/>
    <w:rsid w:val="2885BCCB"/>
    <w:rsid w:val="289BB88F"/>
    <w:rsid w:val="28A3A575"/>
    <w:rsid w:val="2A3788F0"/>
    <w:rsid w:val="2A3E5EB7"/>
    <w:rsid w:val="2CEA4451"/>
    <w:rsid w:val="2D9B2B15"/>
    <w:rsid w:val="2E763387"/>
    <w:rsid w:val="30D2CBD7"/>
    <w:rsid w:val="3181D2E6"/>
    <w:rsid w:val="331E972C"/>
    <w:rsid w:val="33740B66"/>
    <w:rsid w:val="33AFCE7D"/>
    <w:rsid w:val="33DB62C9"/>
    <w:rsid w:val="34C90936"/>
    <w:rsid w:val="35454812"/>
    <w:rsid w:val="3582291D"/>
    <w:rsid w:val="35B89E44"/>
    <w:rsid w:val="369C8738"/>
    <w:rsid w:val="38840C11"/>
    <w:rsid w:val="38A96823"/>
    <w:rsid w:val="38B9C9DF"/>
    <w:rsid w:val="38D9D930"/>
    <w:rsid w:val="3C60EA41"/>
    <w:rsid w:val="3D87F819"/>
    <w:rsid w:val="3D9E8FC5"/>
    <w:rsid w:val="3DB84880"/>
    <w:rsid w:val="3E1C7B1D"/>
    <w:rsid w:val="3F94DCD7"/>
    <w:rsid w:val="3FBC1F54"/>
    <w:rsid w:val="3FBC3E15"/>
    <w:rsid w:val="41D8AE08"/>
    <w:rsid w:val="43F2B2F2"/>
    <w:rsid w:val="43FC7C86"/>
    <w:rsid w:val="454707E6"/>
    <w:rsid w:val="4715B202"/>
    <w:rsid w:val="481EBB48"/>
    <w:rsid w:val="484FF738"/>
    <w:rsid w:val="49FA24C8"/>
    <w:rsid w:val="4B3B62AD"/>
    <w:rsid w:val="4C024DDF"/>
    <w:rsid w:val="4C322E0D"/>
    <w:rsid w:val="4EAF5D3E"/>
    <w:rsid w:val="4F2362AA"/>
    <w:rsid w:val="4F82F72C"/>
    <w:rsid w:val="50F30BCD"/>
    <w:rsid w:val="516BF0AA"/>
    <w:rsid w:val="523F19E3"/>
    <w:rsid w:val="52EC1F7F"/>
    <w:rsid w:val="58A23999"/>
    <w:rsid w:val="58CBB1A9"/>
    <w:rsid w:val="5A49F056"/>
    <w:rsid w:val="5A79B900"/>
    <w:rsid w:val="5ADDB612"/>
    <w:rsid w:val="5D8F1F62"/>
    <w:rsid w:val="5DB5BDDF"/>
    <w:rsid w:val="5FB70E91"/>
    <w:rsid w:val="60CDA813"/>
    <w:rsid w:val="6221A4F9"/>
    <w:rsid w:val="63BF185E"/>
    <w:rsid w:val="6404C81C"/>
    <w:rsid w:val="644F86F3"/>
    <w:rsid w:val="672287B2"/>
    <w:rsid w:val="67670576"/>
    <w:rsid w:val="692EC265"/>
    <w:rsid w:val="69E7CF5C"/>
    <w:rsid w:val="6A4BCC6E"/>
    <w:rsid w:val="6D89DCAB"/>
    <w:rsid w:val="6E336824"/>
    <w:rsid w:val="70790C5B"/>
    <w:rsid w:val="7214DCBC"/>
    <w:rsid w:val="72347E31"/>
    <w:rsid w:val="75335521"/>
    <w:rsid w:val="759233DA"/>
    <w:rsid w:val="7710F232"/>
    <w:rsid w:val="7872ADEA"/>
    <w:rsid w:val="78D9D8B2"/>
    <w:rsid w:val="79776FE3"/>
    <w:rsid w:val="7BBB5126"/>
    <w:rsid w:val="7CB278C3"/>
    <w:rsid w:val="7E5C1AE8"/>
    <w:rsid w:val="7ED7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9F94E7"/>
  <w14:defaultImageDpi w14:val="0"/>
  <w15:docId w15:val="{B88936EC-6C71-4671-BF4A-092BC66E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BC8"/>
    <w:rPr>
      <w:rFonts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BC8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BC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8A3BC8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A3BC8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en-U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A3BC8"/>
    <w:pPr>
      <w:ind w:left="720"/>
      <w:contextualSpacing/>
    </w:p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,fr"/>
    <w:basedOn w:val="DefaultParagraphFont"/>
    <w:uiPriority w:val="99"/>
    <w:unhideWhenUsed/>
    <w:rsid w:val="008A3BC8"/>
    <w:rPr>
      <w:rFonts w:cs="Times New Roman"/>
      <w:vertAlign w:val="superscript"/>
    </w:rPr>
  </w:style>
  <w:style w:type="table" w:styleId="PlainTable1">
    <w:name w:val="Plain Table 1"/>
    <w:basedOn w:val="TableNormal"/>
    <w:uiPriority w:val="41"/>
    <w:rsid w:val="008A3BC8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aliases w:val="Schriftart: 9 pt Char1,Schriftart: 10 pt Char1,Schriftart: 8 pt Char1,WB-Fußnotentext Char1,fn Char1,Footnotes Char1,Footnote ak Char1,FoodNote Char1,ft Char1,Footnote Char,Footnote Text Char1 Char Char Char,Reference Char,f Char1"/>
    <w:basedOn w:val="DefaultParagraphFont"/>
    <w:link w:val="FootnoteText"/>
    <w:uiPriority w:val="99"/>
    <w:semiHidden/>
    <w:locked/>
    <w:rsid w:val="008A3BC8"/>
    <w:rPr>
      <w:rFonts w:cs="Times New Roman"/>
      <w:sz w:val="20"/>
      <w:szCs w:val="20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FootnoteTextChar"/>
    <w:uiPriority w:val="99"/>
    <w:unhideWhenUsed/>
    <w:rsid w:val="008A3BC8"/>
    <w:pPr>
      <w:spacing w:after="0" w:line="240" w:lineRule="auto"/>
    </w:pPr>
    <w:rPr>
      <w:sz w:val="20"/>
      <w:szCs w:val="20"/>
      <w:lang w:val="fr-BE"/>
    </w:rPr>
  </w:style>
  <w:style w:type="character" w:customStyle="1" w:styleId="FootnoteTextChar1">
    <w:name w:val="Footnote Text Char1"/>
    <w:aliases w:val="Schriftart: 9 pt Char,Schriftart: 10 pt Char,Schriftart: 8 pt Char,WB-Fußnotentext Char,fn Char,Footnotes Char,Footnote ak Char,FoodNote Char,ft Char,Footnote Char1,Footnote Text Char1 Char Char Char1,Footnote Text Char1 Char Char1"/>
    <w:basedOn w:val="DefaultParagraphFont"/>
    <w:uiPriority w:val="99"/>
    <w:semiHidden/>
    <w:rPr>
      <w:rFonts w:cs="Times New Roman"/>
      <w:sz w:val="20"/>
      <w:szCs w:val="20"/>
      <w:lang w:val="en-US"/>
    </w:rPr>
  </w:style>
  <w:style w:type="character" w:customStyle="1" w:styleId="FootnoteTextChar14">
    <w:name w:val="Footnote Text Char14"/>
    <w:aliases w:val="Schriftart: 9 pt Char5,Schriftart: 10 pt Char5,Schriftart: 8 pt Char5,WB-Fußnotentext Char5,fn Char5,Footnotes Char5,Footnote ak Char5,FoodNote Char5,ft Char5,Footnote Char14,Footnote Text Char1 Char Char Char13"/>
    <w:basedOn w:val="DefaultParagraphFont"/>
    <w:uiPriority w:val="99"/>
    <w:semiHidden/>
    <w:rPr>
      <w:rFonts w:cs="Times New Roman"/>
      <w:sz w:val="20"/>
      <w:szCs w:val="20"/>
      <w:lang w:val="en-US" w:eastAsia="x-none"/>
    </w:rPr>
  </w:style>
  <w:style w:type="character" w:customStyle="1" w:styleId="FootnoteTextChar13">
    <w:name w:val="Footnote Text Char13"/>
    <w:aliases w:val="Schriftart: 9 pt Char4,Schriftart: 10 pt Char4,Schriftart: 8 pt Char4,WB-Fußnotentext Char4,fn Char4,Footnotes Char4,Footnote ak Char4,FoodNote Char4,ft Char4,Footnote Char13,Footnote Text Char1 Char Char Char12"/>
    <w:basedOn w:val="DefaultParagraphFont"/>
    <w:uiPriority w:val="99"/>
    <w:semiHidden/>
    <w:rPr>
      <w:rFonts w:cs="Times New Roman"/>
      <w:sz w:val="20"/>
      <w:szCs w:val="20"/>
      <w:lang w:val="en-US" w:eastAsia="x-none"/>
    </w:rPr>
  </w:style>
  <w:style w:type="character" w:customStyle="1" w:styleId="FootnoteTextChar12">
    <w:name w:val="Footnote Text Char12"/>
    <w:aliases w:val="Schriftart: 9 pt Char3,Schriftart: 10 pt Char3,Schriftart: 8 pt Char3,WB-Fußnotentext Char3,fn Char3,Footnotes Char3,Footnote ak Char3,FoodNote Char3,ft Char3,Footnote Char12,Footnote Text Char1 Char Char Char11"/>
    <w:basedOn w:val="DefaultParagraphFont"/>
    <w:uiPriority w:val="99"/>
    <w:semiHidden/>
    <w:rPr>
      <w:rFonts w:cs="Times New Roman"/>
      <w:sz w:val="20"/>
      <w:szCs w:val="20"/>
      <w:lang w:val="en-US" w:eastAsia="x-none"/>
    </w:rPr>
  </w:style>
  <w:style w:type="character" w:customStyle="1" w:styleId="FootnoteTextChar11">
    <w:name w:val="Footnote Text Char11"/>
    <w:aliases w:val="Schriftart: 9 pt Char2,Schriftart: 10 pt Char2,Schriftart: 8 pt Char2,WB-Fußnotentext Char2,fn Char2,Footnotes Char2,Footnote ak Char2,Footnote Text Char Char,FoodNote Char2,ft Char2,Footnote Char11,f Char"/>
    <w:basedOn w:val="DefaultParagraphFont"/>
    <w:rsid w:val="008A3BC8"/>
    <w:rPr>
      <w:rFonts w:cs="Times New Roman"/>
      <w:sz w:val="20"/>
      <w:szCs w:val="20"/>
      <w:lang w:val="en-US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3BC8"/>
    <w:rPr>
      <w:rFonts w:cs="Times New Roman"/>
      <w:sz w:val="20"/>
      <w:szCs w:val="20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A3BC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BC8"/>
    <w:rPr>
      <w:rFonts w:ascii="Segoe UI" w:hAnsi="Segoe UI" w:cs="Segoe UI"/>
      <w:sz w:val="18"/>
      <w:szCs w:val="18"/>
      <w:lang w:val="en-US" w:eastAsia="x-none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lang w:val="en-US"/>
    </w:rPr>
  </w:style>
  <w:style w:type="character" w:customStyle="1" w:styleId="HeaderChar13">
    <w:name w:val="Header Char13"/>
    <w:basedOn w:val="DefaultParagraphFont"/>
    <w:uiPriority w:val="99"/>
    <w:semiHidden/>
    <w:rPr>
      <w:rFonts w:cs="Times New Roman"/>
      <w:lang w:val="en-US" w:eastAsia="x-none"/>
    </w:rPr>
  </w:style>
  <w:style w:type="character" w:customStyle="1" w:styleId="HeaderChar12">
    <w:name w:val="Header Char12"/>
    <w:basedOn w:val="DefaultParagraphFont"/>
    <w:uiPriority w:val="99"/>
    <w:semiHidden/>
    <w:rPr>
      <w:rFonts w:cs="Times New Roman"/>
      <w:lang w:val="en-US" w:eastAsia="x-none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Pr>
      <w:rFonts w:cs="Times New Roman"/>
      <w:lang w:val="en-US"/>
    </w:rPr>
  </w:style>
  <w:style w:type="character" w:customStyle="1" w:styleId="FooterChar13">
    <w:name w:val="Footer Char13"/>
    <w:basedOn w:val="DefaultParagraphFont"/>
    <w:uiPriority w:val="99"/>
    <w:semiHidden/>
    <w:rPr>
      <w:rFonts w:cs="Times New Roman"/>
      <w:lang w:val="en-US" w:eastAsia="x-none"/>
    </w:rPr>
  </w:style>
  <w:style w:type="character" w:customStyle="1" w:styleId="FooterChar12">
    <w:name w:val="Footer Char12"/>
    <w:basedOn w:val="DefaultParagraphFont"/>
    <w:uiPriority w:val="99"/>
    <w:semiHidden/>
    <w:rPr>
      <w:rFonts w:cs="Times New Roman"/>
      <w:lang w:val="en-US" w:eastAsia="x-none"/>
    </w:rPr>
  </w:style>
  <w:style w:type="character" w:customStyle="1" w:styleId="FooterChar11">
    <w:name w:val="Footer Char11"/>
    <w:basedOn w:val="DefaultParagraphFont"/>
    <w:uiPriority w:val="99"/>
    <w:semiHidden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DAE"/>
    <w:rPr>
      <w:rFonts w:cs="Times New Roman"/>
      <w:b/>
      <w:bCs/>
      <w:sz w:val="20"/>
      <w:szCs w:val="20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9D7518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basedOn w:val="Normal"/>
    <w:rsid w:val="00F044EC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658"/>
    <w:rPr>
      <w:rFonts w:cs="Times New Roman"/>
      <w:lang w:val="en-US" w:eastAsia="x-none"/>
    </w:rPr>
  </w:style>
  <w:style w:type="paragraph" w:styleId="NormalWeb">
    <w:name w:val="Normal (Web)"/>
    <w:basedOn w:val="Normal"/>
    <w:uiPriority w:val="99"/>
    <w:rsid w:val="00856CE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14.139.116.20:8080/jspui/handle/10603/357370" TargetMode="External"/><Relationship Id="rId18" Type="http://schemas.openxmlformats.org/officeDocument/2006/relationships/hyperlink" Target="https://www.allaboutambedkaronline.com/_files/ugd/1f8eaa_acabb23aab584a339b986b5b52cf2179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rupkatha.com/V3/n1/04John-Donne-and-Constance-Naden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ahitoshmandal.com" TargetMode="External"/><Relationship Id="rId17" Type="http://schemas.openxmlformats.org/officeDocument/2006/relationships/hyperlink" Target="https://c9b9863e-ad35-427b-a7ed-791263fcf09e.filesusr.com/ugd/1f8eaa_efd68a9650a54fcc8d078add3653d9c2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journals.library.brandeis.edu/index.php/caste/article/view/367/96" TargetMode="External"/><Relationship Id="rId20" Type="http://schemas.openxmlformats.org/officeDocument/2006/relationships/hyperlink" Target="https://www.jstor.org/stable/10.5325/intelitestud.19.3.027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hitosh2020@gmail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cademia.edu/82695534/OVERCOMING_THE_SOKAL_COMPLEX_LACAN_PSYCHOANALYSIS_AND_THE_LIMITS_OF_UNDERSTANDING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issuu.com/mesjournal/docs/issuu-msj4-2_winter20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177/2455328X221136394" TargetMode="External"/><Relationship Id="rId22" Type="http://schemas.openxmlformats.org/officeDocument/2006/relationships/hyperlink" Target="https://www.cssscal.org/pdf/seminars/general/Mahitosh_Mandal.pdf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8" ma:contentTypeDescription="Create a new document in this library." ma:contentTypeScope="" ma:versionID="fa6c242a1423fa8e49af4a93b0192571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17cf7c6acae5b37131752db3e942706f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ERDF"/>
              <xsd:enumeration value="08 COHESION FUND"/>
              <xsd:enumeration value="09 LIFE"/>
              <xsd:enumeration value="10 INNOVFUND"/>
              <xsd:enumeration value="11 RENEWF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2. MGA Annexes"/>
              <xsd:enumeration value="3. Customised reports &amp; forms (ECHE)"/>
              <xsd:enumeration value="3. Customised reports &amp; forms (ESC Quality Label HA)"/>
              <xsd:enumeration value="3. Customised reports &amp; forms (ECHO Partnership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STAND)"/>
              <xsd:enumeration value="3. Customised reports &amp; forms (SMP ESS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 xsi:nil="true"/>
    <DocComments xmlns="084a5cd8-1559-4e94-ac72-b94fb9abc19e" xsi:nil="true"/>
    <DocPublversion xmlns="084a5cd8-1559-4e94-ac72-b94fb9abc19e" xsi:nil="true"/>
    <DocInternalExternal xmlns="084a5cd8-1559-4e94-ac72-b94fb9abc19e" xsi:nil="true"/>
    <ProgrCategory xmlns="084a5cd8-1559-4e94-ac72-b94fb9abc19e" xsi:nil="true"/>
    <ProgrGroup xmlns="084a5cd8-1559-4e94-ac72-b94fb9abc19e" xsi:nil="true"/>
    <DocStatus xmlns="084a5cd8-1559-4e94-ac72-b94fb9abc19e" xsi:nil="true"/>
    <DocPublDestination xmlns="084a5cd8-1559-4e94-ac72-b94fb9abc19e" xsi:nil="true"/>
    <DocPublProtocol xmlns="084a5cd8-1559-4e94-ac72-b94fb9abc19e" xsi:nil="true"/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B465FF-C6A2-4F02-9783-CE6921621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D5D5D-FCCE-49BD-9C5B-90906EE0F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9FD0D-DD91-4B8C-A7B6-CCAA7704D0E2}">
  <ds:schemaRefs>
    <ds:schemaRef ds:uri="http://schemas.microsoft.com/office/2006/metadata/properties"/>
    <ds:schemaRef ds:uri="http://schemas.microsoft.com/office/infopath/2007/PartnerControls"/>
    <ds:schemaRef ds:uri="084a5cd8-1559-4e94-ac72-b94fb9abc19e"/>
  </ds:schemaRefs>
</ds:datastoreItem>
</file>

<file path=customXml/itemProps4.xml><?xml version="1.0" encoding="utf-8"?>
<ds:datastoreItem xmlns:ds="http://schemas.openxmlformats.org/officeDocument/2006/customXml" ds:itemID="{6EFDD36A-4957-4F75-9615-6C8CD9C0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WAELE Ilse (REA);"CIPOLLARO Antonio (REA)" &lt;Antonio.CIPOLLARO@ec.europa.eu&gt;;NEUMANN Doris (REA);FERNANDEZ CRUZ Manuel (REA)</dc:creator>
  <cp:keywords/>
  <dc:description/>
  <cp:lastModifiedBy>ADMIN</cp:lastModifiedBy>
  <cp:revision>3</cp:revision>
  <cp:lastPrinted>2021-10-11T19:23:00Z</cp:lastPrinted>
  <dcterms:created xsi:type="dcterms:W3CDTF">2023-10-09T15:53:00Z</dcterms:created>
  <dcterms:modified xsi:type="dcterms:W3CDTF">2023-10-09T15:55:00Z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</Properties>
</file>